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FE61FC" w:rsidP="00FE61FC">
      <w:pPr>
        <w:pStyle w:val="Title"/>
      </w:pPr>
      <w:r>
        <w:t>Example for resubmitting assignments:</w:t>
      </w:r>
    </w:p>
    <w:p w:rsidR="00FE61FC" w:rsidRDefault="00FE61FC" w:rsidP="00FE61FC"/>
    <w:p w:rsidR="00FE61FC" w:rsidRDefault="00FE61FC" w:rsidP="00FE61FC">
      <w:r>
        <w:tab/>
        <w:t>I have been asked to deliver a story, a memory, of an event which has historical significance in my life. And first, I should say that an event is only significant if it was important at the time, if it created a change, or if it has helped me to understand my past or the present.</w:t>
      </w:r>
    </w:p>
    <w:p w:rsidR="00FE61FC" w:rsidRDefault="00FE61FC" w:rsidP="00FE61FC">
      <w:r>
        <w:tab/>
        <w:t>The moment my first child was born is exactly that. His birth was a difficult one, and it exhausted me, let alone my wife. I cannot imagine the pain she endured during her thirty-six hours of labor. The details of this story are difficult to tell. The pain, and the time spent awake, waiting and hoping, and worrying, all led to something so magnificent.</w:t>
      </w:r>
    </w:p>
    <w:p w:rsidR="00FE61FC" w:rsidRDefault="00FE61FC" w:rsidP="00FE61FC">
      <w:r>
        <w:tab/>
        <w:t>I watched my first son enter the world, screaming and crying, and then I held him and it made me grow as a person</w:t>
      </w:r>
      <w:r w:rsidR="000E15AB">
        <w:t>,</w:t>
      </w:r>
      <w:r>
        <w:t xml:space="preserve"> in ways I didn’</w:t>
      </w:r>
      <w:r w:rsidR="000E15AB">
        <w:t xml:space="preserve">t know were possible. Then it happened. I can’t imagine a moment more important in my life, than the day I became a father. The importance of becoming responsible for another human being is beyond understanding. </w:t>
      </w:r>
    </w:p>
    <w:p w:rsidR="000E15AB" w:rsidRDefault="000E15AB" w:rsidP="00FE61FC">
      <w:r>
        <w:tab/>
        <w:t>T</w:t>
      </w:r>
      <w:r w:rsidRPr="000E15AB">
        <w:t>his even meets the second criteria for historical significance. It has changed me; it has changed my life.</w:t>
      </w:r>
      <w:r>
        <w:t xml:space="preserve"> Before James was born, I could come and go as I pleased. I was only responsible for myself. I had no other worries. Yet, when they little body was placed in my arms, there was no escaping the fact that I was no longer free. I was tied to this person, to support him and to keep him alive. He was mine and there was nothing more important than that. I have never felt such a powerful feeling and to know that there is a little face, with little hands; a little boy who needs me. That is humbling beyond belief. I will never be the same. </w:t>
      </w:r>
    </w:p>
    <w:p w:rsidR="000E15AB" w:rsidRDefault="000E15AB" w:rsidP="00FE61FC">
      <w:r>
        <w:tab/>
        <w:t xml:space="preserve">My father always told me that he loved me more than I would ever know, and he was right. That is, until I had a little boy of my own. Now I understand completely. When my son was placed in my arms, my heart melted and I understood what my father had said all those years ago. I understood the importance of my role as a father and I understood everything my father had told me. It was a realization beyond explanation. </w:t>
      </w:r>
      <w:r w:rsidR="00E521A3">
        <w:t xml:space="preserve">That one moment helped me understand my entire childhood, and I can understand, through my father, what I am supposed to be for my son. </w:t>
      </w:r>
    </w:p>
    <w:p w:rsidR="00E521A3" w:rsidRDefault="00E521A3" w:rsidP="00FE61FC">
      <w:r>
        <w:tab/>
        <w:t xml:space="preserve">Every aspect of this event meets the criteria for historical significance. </w:t>
      </w:r>
      <w:bookmarkStart w:id="0" w:name="_GoBack"/>
      <w:bookmarkEnd w:id="0"/>
    </w:p>
    <w:p w:rsidR="000E15AB" w:rsidRPr="00FE61FC" w:rsidRDefault="000E15AB" w:rsidP="00FE61FC">
      <w:r>
        <w:tab/>
      </w:r>
    </w:p>
    <w:sectPr w:rsidR="000E15AB" w:rsidRPr="00FE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D4FFC"/>
    <w:multiLevelType w:val="hybridMultilevel"/>
    <w:tmpl w:val="A994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FC"/>
    <w:rsid w:val="000E15AB"/>
    <w:rsid w:val="002C4A95"/>
    <w:rsid w:val="008B0CE4"/>
    <w:rsid w:val="00E521A3"/>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07152-54D5-4601-A0F2-6FC43DE3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1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1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2016-09-13T00:56:00Z</dcterms:created>
  <dcterms:modified xsi:type="dcterms:W3CDTF">2016-09-13T01:22:00Z</dcterms:modified>
</cp:coreProperties>
</file>