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8DF" w:rsidRPr="00AF78DF" w:rsidRDefault="00AF78DF" w:rsidP="00AF78DF">
      <w:pPr>
        <w:shd w:val="clear" w:color="auto" w:fill="FFFFFF"/>
        <w:spacing w:after="0" w:line="288" w:lineRule="atLeast"/>
        <w:outlineLvl w:val="1"/>
        <w:rPr>
          <w:rFonts w:ascii="Times New Roman" w:eastAsia="Times New Roman" w:hAnsi="Times New Roman" w:cs="Times New Roman"/>
          <w:color w:val="333333"/>
          <w:sz w:val="39"/>
          <w:szCs w:val="39"/>
        </w:rPr>
      </w:pPr>
      <w:r w:rsidRPr="00AF78DF">
        <w:rPr>
          <w:rFonts w:ascii="Times New Roman" w:eastAsia="Times New Roman" w:hAnsi="Times New Roman" w:cs="Times New Roman"/>
          <w:color w:val="333333"/>
          <w:sz w:val="39"/>
          <w:szCs w:val="39"/>
        </w:rPr>
        <w:t>The Second World War - or as I like to call it: Inevitability. </w:t>
      </w:r>
    </w:p>
    <w:p w:rsidR="00AF78DF" w:rsidRPr="00AF78DF"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b/>
          <w:bCs/>
          <w:sz w:val="24"/>
          <w:szCs w:val="24"/>
        </w:rPr>
        <w:t>Totalitarianism</w:t>
      </w:r>
      <w:r w:rsidRPr="00AF78DF">
        <w:rPr>
          <w:rFonts w:ascii="Arial" w:eastAsia="Times New Roman" w:hAnsi="Arial" w:cs="Arial"/>
          <w:sz w:val="24"/>
          <w:szCs w:val="24"/>
        </w:rPr>
        <w:t> is a system of government in which the rulers try to control all aspects of peoples' lives. In other words, those at the top seek total control over everyone's lives.</w:t>
      </w:r>
      <w:r w:rsidRPr="00AF78DF">
        <w:rPr>
          <w:rFonts w:ascii="Arial" w:eastAsia="Times New Roman" w:hAnsi="Arial" w:cs="Arial"/>
          <w:sz w:val="24"/>
          <w:szCs w:val="24"/>
        </w:rPr>
        <w:br/>
      </w:r>
      <w:r w:rsidRPr="00AF78DF">
        <w:rPr>
          <w:rFonts w:ascii="Arial" w:eastAsia="Times New Roman" w:hAnsi="Arial" w:cs="Arial"/>
          <w:sz w:val="24"/>
          <w:szCs w:val="24"/>
        </w:rPr>
        <w:br/>
        <w:t>Total control requires </w:t>
      </w:r>
      <w:r w:rsidRPr="00AF78DF">
        <w:rPr>
          <w:rFonts w:ascii="Arial" w:eastAsia="Times New Roman" w:hAnsi="Arial" w:cs="Arial"/>
          <w:b/>
          <w:bCs/>
          <w:sz w:val="24"/>
          <w:szCs w:val="24"/>
        </w:rPr>
        <w:t>dictatorship</w:t>
      </w:r>
      <w:r w:rsidRPr="00AF78DF">
        <w:rPr>
          <w:rFonts w:ascii="Arial" w:eastAsia="Times New Roman" w:hAnsi="Arial" w:cs="Arial"/>
          <w:sz w:val="24"/>
          <w:szCs w:val="24"/>
        </w:rPr>
        <w:t>, so totalitarian societies are run by strong leaders or </w:t>
      </w:r>
      <w:r w:rsidRPr="00AF78DF">
        <w:rPr>
          <w:rFonts w:ascii="Arial" w:eastAsia="Times New Roman" w:hAnsi="Arial" w:cs="Arial"/>
          <w:b/>
          <w:bCs/>
          <w:i/>
          <w:iCs/>
          <w:sz w:val="24"/>
          <w:szCs w:val="24"/>
        </w:rPr>
        <w:t>juntas</w:t>
      </w:r>
      <w:r w:rsidRPr="00AF78DF">
        <w:rPr>
          <w:rFonts w:ascii="Arial" w:eastAsia="Times New Roman" w:hAnsi="Arial" w:cs="Arial"/>
          <w:sz w:val="24"/>
          <w:szCs w:val="24"/>
        </w:rPr>
        <w:t> (military governments), who demand obedience. Individual freedoms and rights, so important in democratic societies like ours, are not protected in totalitarian states.</w:t>
      </w:r>
    </w:p>
    <w:p w:rsidR="00AF78DF" w:rsidRPr="00AF78DF" w:rsidRDefault="00AF78DF" w:rsidP="00AF78DF">
      <w:pPr>
        <w:shd w:val="clear" w:color="auto" w:fill="FFFFFF"/>
        <w:spacing w:after="0" w:line="240" w:lineRule="auto"/>
        <w:jc w:val="center"/>
        <w:rPr>
          <w:rFonts w:ascii="Arial" w:eastAsia="Times New Roman" w:hAnsi="Arial" w:cs="Arial"/>
          <w:color w:val="666666"/>
          <w:sz w:val="24"/>
          <w:szCs w:val="24"/>
        </w:rPr>
      </w:pPr>
      <w:r w:rsidRPr="00AF78DF">
        <w:rPr>
          <w:rFonts w:ascii="Arial" w:eastAsia="Times New Roman" w:hAnsi="Arial" w:cs="Arial"/>
          <w:noProof/>
          <w:color w:val="666666"/>
          <w:sz w:val="24"/>
          <w:szCs w:val="24"/>
        </w:rPr>
        <w:drawing>
          <wp:inline distT="0" distB="0" distL="0" distR="0">
            <wp:extent cx="3348990" cy="2254250"/>
            <wp:effectExtent l="0" t="0" r="381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8990" cy="2254250"/>
                    </a:xfrm>
                    <a:prstGeom prst="rect">
                      <a:avLst/>
                    </a:prstGeom>
                    <a:noFill/>
                    <a:ln>
                      <a:noFill/>
                    </a:ln>
                  </pic:spPr>
                </pic:pic>
              </a:graphicData>
            </a:graphic>
          </wp:inline>
        </w:drawing>
      </w:r>
    </w:p>
    <w:p w:rsidR="000C67D6"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b/>
          <w:bCs/>
          <w:sz w:val="24"/>
          <w:szCs w:val="24"/>
        </w:rPr>
        <w:t>Fascist</w:t>
      </w:r>
      <w:r w:rsidRPr="00AF78DF">
        <w:rPr>
          <w:rFonts w:ascii="Arial" w:eastAsia="Times New Roman" w:hAnsi="Arial" w:cs="Arial"/>
          <w:sz w:val="24"/>
          <w:szCs w:val="24"/>
        </w:rPr>
        <w:t xml:space="preserve"> dictatorship came to power in Italy, one of the victorious allies of World War I. Italy's new Fascist </w:t>
      </w:r>
      <w:proofErr w:type="spellStart"/>
      <w:r w:rsidRPr="00AF78DF">
        <w:rPr>
          <w:rFonts w:ascii="Arial" w:eastAsia="Times New Roman" w:hAnsi="Arial" w:cs="Arial"/>
          <w:sz w:val="24"/>
          <w:szCs w:val="24"/>
        </w:rPr>
        <w:t>leader</w:t>
      </w:r>
      <w:proofErr w:type="gramStart"/>
      <w:r w:rsidRPr="00AF78DF">
        <w:rPr>
          <w:rFonts w:ascii="Arial" w:eastAsia="Times New Roman" w:hAnsi="Arial" w:cs="Arial"/>
          <w:sz w:val="24"/>
          <w:szCs w:val="24"/>
        </w:rPr>
        <w:t>,</w:t>
      </w:r>
      <w:r w:rsidRPr="00AF78DF">
        <w:rPr>
          <w:rFonts w:ascii="Arial" w:eastAsia="Times New Roman" w:hAnsi="Arial" w:cs="Arial"/>
          <w:b/>
          <w:bCs/>
          <w:sz w:val="24"/>
          <w:szCs w:val="24"/>
        </w:rPr>
        <w:t>Benito</w:t>
      </w:r>
      <w:proofErr w:type="spellEnd"/>
      <w:proofErr w:type="gramEnd"/>
      <w:r w:rsidRPr="00AF78DF">
        <w:rPr>
          <w:rFonts w:ascii="Arial" w:eastAsia="Times New Roman" w:hAnsi="Arial" w:cs="Arial"/>
          <w:b/>
          <w:bCs/>
          <w:sz w:val="24"/>
          <w:szCs w:val="24"/>
        </w:rPr>
        <w:t xml:space="preserve"> Mussolini</w:t>
      </w:r>
      <w:r w:rsidRPr="00AF78DF">
        <w:rPr>
          <w:rFonts w:ascii="Arial" w:eastAsia="Times New Roman" w:hAnsi="Arial" w:cs="Arial"/>
          <w:sz w:val="24"/>
          <w:szCs w:val="24"/>
        </w:rPr>
        <w:t>, was initially admired by some because he resolved serious economic problems and secured Italy against communism. Mussolini adopted the title of </w:t>
      </w:r>
      <w:r w:rsidRPr="00AF78DF">
        <w:rPr>
          <w:rFonts w:ascii="Arial" w:eastAsia="Times New Roman" w:hAnsi="Arial" w:cs="Arial"/>
          <w:b/>
          <w:bCs/>
          <w:i/>
          <w:iCs/>
          <w:sz w:val="24"/>
          <w:szCs w:val="24"/>
        </w:rPr>
        <w:t>Il Duce</w:t>
      </w:r>
      <w:r w:rsidRPr="00AF78DF">
        <w:rPr>
          <w:rFonts w:ascii="Arial" w:eastAsia="Times New Roman" w:hAnsi="Arial" w:cs="Arial"/>
          <w:sz w:val="24"/>
          <w:szCs w:val="24"/>
        </w:rPr>
        <w:t>. Adolph Hitler, an admirer of Mussolini, adopted a similar title, </w:t>
      </w:r>
      <w:r w:rsidRPr="00AF78DF">
        <w:rPr>
          <w:rFonts w:ascii="Arial" w:eastAsia="Times New Roman" w:hAnsi="Arial" w:cs="Arial"/>
          <w:b/>
          <w:bCs/>
          <w:i/>
          <w:iCs/>
          <w:sz w:val="24"/>
          <w:szCs w:val="24"/>
        </w:rPr>
        <w:t>der Führer</w:t>
      </w:r>
      <w:r w:rsidRPr="00AF78DF">
        <w:rPr>
          <w:rFonts w:ascii="Arial" w:eastAsia="Times New Roman" w:hAnsi="Arial" w:cs="Arial"/>
          <w:sz w:val="24"/>
          <w:szCs w:val="24"/>
        </w:rPr>
        <w:t>, when he led Nazi Germany. Both terms mean "the leader" and indicate the dictatorial nature of fascism.</w:t>
      </w:r>
      <w:r w:rsidRPr="00AF78DF">
        <w:rPr>
          <w:rFonts w:ascii="Arial" w:eastAsia="Times New Roman" w:hAnsi="Arial" w:cs="Arial"/>
          <w:sz w:val="24"/>
          <w:szCs w:val="24"/>
        </w:rPr>
        <w:br/>
      </w:r>
      <w:r w:rsidRPr="00AF78DF">
        <w:rPr>
          <w:rFonts w:ascii="Arial" w:eastAsia="Times New Roman" w:hAnsi="Arial" w:cs="Arial"/>
          <w:sz w:val="24"/>
          <w:szCs w:val="24"/>
        </w:rPr>
        <w:br/>
      </w:r>
      <w:r w:rsidRPr="00AF78DF">
        <w:rPr>
          <w:rFonts w:ascii="Arial" w:eastAsia="Times New Roman" w:hAnsi="Arial" w:cs="Arial"/>
          <w:b/>
          <w:bCs/>
          <w:sz w:val="24"/>
          <w:szCs w:val="24"/>
        </w:rPr>
        <w:t>The most powerful totalitarian states of the 20th century were Communist Russia and Nazi Germany.</w:t>
      </w:r>
      <w:r w:rsidRPr="00AF78DF">
        <w:rPr>
          <w:rFonts w:ascii="Arial" w:eastAsia="Times New Roman" w:hAnsi="Arial" w:cs="Arial"/>
          <w:sz w:val="24"/>
          <w:szCs w:val="24"/>
        </w:rPr>
        <w:br/>
      </w:r>
      <w:r w:rsidRPr="00AF78DF">
        <w:rPr>
          <w:rFonts w:ascii="Arial" w:eastAsia="Times New Roman" w:hAnsi="Arial" w:cs="Arial"/>
          <w:sz w:val="24"/>
          <w:szCs w:val="24"/>
        </w:rPr>
        <w:br/>
        <w:t>Totalitarianism is the opposite of democracy. Mussolini, the Fascist dictator of Italy from 1922 to 1943, stated its anti-democratic views this way:</w:t>
      </w:r>
      <w:r w:rsidRPr="00AF78DF">
        <w:rPr>
          <w:rFonts w:ascii="Arial" w:eastAsia="Times New Roman" w:hAnsi="Arial" w:cs="Arial"/>
          <w:sz w:val="24"/>
          <w:szCs w:val="24"/>
        </w:rPr>
        <w:br/>
        <w:t>"Fascism combats democratic ideology, and repudiates it. Fascism denies that the majority, by the simple fact that it is a majority, can direct human society; it denies that numbers alone can govern by means of a periodical consultation, and it affirms the inequality of mankind, which can never be permanently levelled through universal suffrage."</w:t>
      </w:r>
      <w:r w:rsidRPr="00AF78DF">
        <w:rPr>
          <w:rFonts w:ascii="Arial" w:eastAsia="Times New Roman" w:hAnsi="Arial" w:cs="Arial"/>
          <w:sz w:val="24"/>
          <w:szCs w:val="24"/>
        </w:rPr>
        <w:br/>
        <w:t>                                                                     -Benito Mussolini</w:t>
      </w:r>
      <w:r w:rsidRPr="00AF78DF">
        <w:rPr>
          <w:rFonts w:ascii="Arial" w:eastAsia="Times New Roman" w:hAnsi="Arial" w:cs="Arial"/>
          <w:sz w:val="24"/>
          <w:szCs w:val="24"/>
        </w:rPr>
        <w:br/>
      </w:r>
      <w:r w:rsidRPr="00AF78DF">
        <w:rPr>
          <w:rFonts w:ascii="Arial" w:eastAsia="Times New Roman" w:hAnsi="Arial" w:cs="Arial"/>
          <w:sz w:val="24"/>
          <w:szCs w:val="24"/>
        </w:rPr>
        <w:br/>
        <w:t>"The Nazis, for example, used democratic elections and </w:t>
      </w:r>
      <w:r w:rsidRPr="00AF78DF">
        <w:rPr>
          <w:rFonts w:ascii="Arial" w:eastAsia="Times New Roman" w:hAnsi="Arial" w:cs="Arial"/>
          <w:b/>
          <w:bCs/>
          <w:sz w:val="24"/>
          <w:szCs w:val="24"/>
        </w:rPr>
        <w:t>coalition governments</w:t>
      </w:r>
      <w:r w:rsidRPr="00AF78DF">
        <w:rPr>
          <w:rFonts w:ascii="Arial" w:eastAsia="Times New Roman" w:hAnsi="Arial" w:cs="Arial"/>
          <w:sz w:val="24"/>
          <w:szCs w:val="24"/>
        </w:rPr>
        <w:t xml:space="preserve"> to seize control. Hitler achieved power because so many German citizens did not recognize, or believe, the signs that should have alerted them to his plans. Studying </w:t>
      </w:r>
      <w:r w:rsidRPr="00AF78DF">
        <w:rPr>
          <w:rFonts w:ascii="Arial" w:eastAsia="Times New Roman" w:hAnsi="Arial" w:cs="Arial"/>
          <w:sz w:val="24"/>
          <w:szCs w:val="24"/>
        </w:rPr>
        <w:lastRenderedPageBreak/>
        <w:t>how this happened will help you to recognize the signs, should they appear again. To protect your rights, you must recognize threats to them." </w:t>
      </w:r>
    </w:p>
    <w:p w:rsidR="00AF78DF" w:rsidRPr="00AF78DF"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sz w:val="24"/>
          <w:szCs w:val="24"/>
        </w:rPr>
        <w:br/>
        <w:t> </w:t>
      </w:r>
      <w:r w:rsidRPr="00AF78DF">
        <w:rPr>
          <w:rFonts w:ascii="Arial" w:eastAsia="Times New Roman" w:hAnsi="Arial" w:cs="Arial"/>
          <w:b/>
          <w:bCs/>
          <w:sz w:val="24"/>
          <w:szCs w:val="24"/>
        </w:rPr>
        <w:t>THE ABOVE STATEMENT IGNORES THE FACT THAT PEOPLE VOTED FOR HIM, KNOWING HIS VIEWS. </w:t>
      </w:r>
      <w:r w:rsidRPr="00AF78DF">
        <w:rPr>
          <w:rFonts w:ascii="Arial" w:eastAsia="Times New Roman" w:hAnsi="Arial" w:cs="Arial"/>
          <w:b/>
          <w:bCs/>
          <w:i/>
          <w:iCs/>
          <w:sz w:val="24"/>
          <w:szCs w:val="24"/>
          <w:u w:val="single"/>
        </w:rPr>
        <w:t>MEIN KAMPF</w:t>
      </w:r>
      <w:r w:rsidRPr="00AF78DF">
        <w:rPr>
          <w:rFonts w:ascii="Arial" w:eastAsia="Times New Roman" w:hAnsi="Arial" w:cs="Arial"/>
          <w:sz w:val="24"/>
          <w:szCs w:val="24"/>
        </w:rPr>
        <w:t> was printed in millions of copies and had sold quite well, even in other countries:</w:t>
      </w:r>
    </w:p>
    <w:p w:rsidR="00AF78DF" w:rsidRPr="00AF78DF" w:rsidRDefault="00AF78DF" w:rsidP="00AF78DF">
      <w:pPr>
        <w:shd w:val="clear" w:color="auto" w:fill="FFFFFF"/>
        <w:spacing w:after="0" w:line="240" w:lineRule="auto"/>
        <w:jc w:val="center"/>
        <w:rPr>
          <w:rFonts w:ascii="Arial" w:eastAsia="Times New Roman" w:hAnsi="Arial" w:cs="Arial"/>
          <w:color w:val="666666"/>
          <w:sz w:val="24"/>
          <w:szCs w:val="24"/>
        </w:rPr>
      </w:pPr>
      <w:r w:rsidRPr="00AF78DF">
        <w:rPr>
          <w:rFonts w:ascii="Arial" w:eastAsia="Times New Roman" w:hAnsi="Arial" w:cs="Arial"/>
          <w:noProof/>
          <w:color w:val="666666"/>
          <w:sz w:val="24"/>
          <w:szCs w:val="24"/>
        </w:rPr>
        <w:drawing>
          <wp:inline distT="0" distB="0" distL="0" distR="0">
            <wp:extent cx="6017777" cy="2176661"/>
            <wp:effectExtent l="0" t="0" r="254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1045" cy="2185077"/>
                    </a:xfrm>
                    <a:prstGeom prst="rect">
                      <a:avLst/>
                    </a:prstGeom>
                    <a:noFill/>
                    <a:ln>
                      <a:noFill/>
                    </a:ln>
                  </pic:spPr>
                </pic:pic>
              </a:graphicData>
            </a:graphic>
          </wp:inline>
        </w:drawing>
      </w:r>
    </w:p>
    <w:p w:rsidR="00AF78DF" w:rsidRPr="00AF78DF"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b/>
          <w:bCs/>
          <w:sz w:val="24"/>
          <w:szCs w:val="24"/>
        </w:rPr>
        <w:t xml:space="preserve">The point is this: the information above is from the provincial website. It claims that people didn't know what Hitler planned to do. This is a </w:t>
      </w:r>
      <w:proofErr w:type="spellStart"/>
      <w:r w:rsidRPr="00AF78DF">
        <w:rPr>
          <w:rFonts w:ascii="Arial" w:eastAsia="Times New Roman" w:hAnsi="Arial" w:cs="Arial"/>
          <w:b/>
          <w:bCs/>
          <w:sz w:val="24"/>
          <w:szCs w:val="24"/>
        </w:rPr>
        <w:t>presentist</w:t>
      </w:r>
      <w:proofErr w:type="spellEnd"/>
      <w:r w:rsidRPr="00AF78DF">
        <w:rPr>
          <w:rFonts w:ascii="Arial" w:eastAsia="Times New Roman" w:hAnsi="Arial" w:cs="Arial"/>
          <w:b/>
          <w:bCs/>
          <w:sz w:val="24"/>
          <w:szCs w:val="24"/>
        </w:rPr>
        <w:t xml:space="preserve"> view. We assume that people did not share the views of Hitler about foreign conquest, the Jewish people, and other questionable beliefs. But, how is that possible when his book was selling, and people were talking about him and the great things he was doing? </w:t>
      </w:r>
      <w:r w:rsidRPr="00AF78DF">
        <w:rPr>
          <w:rFonts w:ascii="Arial" w:eastAsia="Times New Roman" w:hAnsi="Arial" w:cs="Arial"/>
          <w:b/>
          <w:bCs/>
          <w:sz w:val="24"/>
          <w:szCs w:val="24"/>
        </w:rPr>
        <w:br/>
      </w:r>
      <w:r w:rsidRPr="00AF78DF">
        <w:rPr>
          <w:rFonts w:ascii="Arial" w:eastAsia="Times New Roman" w:hAnsi="Arial" w:cs="Arial"/>
          <w:b/>
          <w:bCs/>
          <w:sz w:val="24"/>
          <w:szCs w:val="24"/>
        </w:rPr>
        <w:br/>
        <w:t>My point? People knew his views. People didn't act to prevent him (APPEASEMENT). The world was scared of another global conflict. It is absurd to assume that all of the nations didn't know, and even more so to assume that the people of Germany were unaware of his plan.</w:t>
      </w:r>
    </w:p>
    <w:tbl>
      <w:tblPr>
        <w:tblW w:w="14850" w:type="dxa"/>
        <w:tblCellMar>
          <w:top w:w="15" w:type="dxa"/>
          <w:left w:w="15" w:type="dxa"/>
          <w:bottom w:w="15" w:type="dxa"/>
          <w:right w:w="15" w:type="dxa"/>
        </w:tblCellMar>
        <w:tblLook w:val="04A0" w:firstRow="1" w:lastRow="0" w:firstColumn="1" w:lastColumn="0" w:noHBand="0" w:noVBand="1"/>
      </w:tblPr>
      <w:tblGrid>
        <w:gridCol w:w="7425"/>
        <w:gridCol w:w="7425"/>
      </w:tblGrid>
      <w:tr w:rsidR="00AF78DF" w:rsidRPr="00AF78DF" w:rsidTr="00AF78DF">
        <w:tc>
          <w:tcPr>
            <w:tcW w:w="6975" w:type="dxa"/>
            <w:tcMar>
              <w:top w:w="0" w:type="dxa"/>
              <w:left w:w="225" w:type="dxa"/>
              <w:bottom w:w="0" w:type="dxa"/>
              <w:right w:w="225" w:type="dxa"/>
            </w:tcMar>
            <w:hideMark/>
          </w:tcPr>
          <w:p w:rsidR="00AF78DF" w:rsidRPr="00AF78DF" w:rsidRDefault="00AF78DF" w:rsidP="00AF78DF">
            <w:pPr>
              <w:spacing w:after="0" w:line="288" w:lineRule="atLeast"/>
              <w:outlineLvl w:val="1"/>
              <w:rPr>
                <w:rFonts w:ascii="Times New Roman" w:eastAsia="Times New Roman" w:hAnsi="Times New Roman" w:cs="Times New Roman"/>
                <w:color w:val="333333"/>
                <w:sz w:val="39"/>
                <w:szCs w:val="39"/>
              </w:rPr>
            </w:pPr>
            <w:r w:rsidRPr="00AF78D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0540283" wp14:editId="41F134FB">
                  <wp:simplePos x="0" y="0"/>
                  <wp:positionH relativeFrom="column">
                    <wp:posOffset>2286000</wp:posOffset>
                  </wp:positionH>
                  <wp:positionV relativeFrom="paragraph">
                    <wp:posOffset>0</wp:posOffset>
                  </wp:positionV>
                  <wp:extent cx="1231265" cy="1695450"/>
                  <wp:effectExtent l="0" t="0" r="6985" b="0"/>
                  <wp:wrapThrough wrapText="bothSides">
                    <wp:wrapPolygon edited="0">
                      <wp:start x="0" y="0"/>
                      <wp:lineTo x="0" y="21357"/>
                      <wp:lineTo x="21388" y="21357"/>
                      <wp:lineTo x="21388" y="0"/>
                      <wp:lineTo x="0" y="0"/>
                    </wp:wrapPolygon>
                  </wp:wrapThrough>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26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8DF">
              <w:rPr>
                <w:rFonts w:ascii="Times New Roman" w:eastAsia="Times New Roman" w:hAnsi="Times New Roman" w:cs="Times New Roman"/>
                <w:color w:val="333333"/>
                <w:sz w:val="39"/>
                <w:szCs w:val="39"/>
              </w:rPr>
              <w:t>Italy (Mussolini)- </w:t>
            </w:r>
            <w:r w:rsidRPr="00AF78DF">
              <w:rPr>
                <w:rFonts w:ascii="Times New Roman" w:eastAsia="Times New Roman" w:hAnsi="Times New Roman" w:cs="Times New Roman"/>
                <w:color w:val="333333"/>
                <w:sz w:val="24"/>
                <w:szCs w:val="24"/>
              </w:rPr>
              <w:t xml:space="preserve">​Image </w:t>
            </w:r>
            <w:proofErr w:type="spellStart"/>
            <w:r w:rsidRPr="00AF78DF">
              <w:rPr>
                <w:rFonts w:ascii="Times New Roman" w:eastAsia="Times New Roman" w:hAnsi="Times New Roman" w:cs="Times New Roman"/>
                <w:color w:val="333333"/>
                <w:sz w:val="24"/>
                <w:szCs w:val="24"/>
              </w:rPr>
              <w:t>courtest</w:t>
            </w:r>
            <w:proofErr w:type="spellEnd"/>
            <w:r w:rsidRPr="00AF78DF">
              <w:rPr>
                <w:rFonts w:ascii="Times New Roman" w:eastAsia="Times New Roman" w:hAnsi="Times New Roman" w:cs="Times New Roman"/>
                <w:color w:val="333333"/>
                <w:sz w:val="24"/>
                <w:szCs w:val="24"/>
              </w:rPr>
              <w:t xml:space="preserve"> of Wikipedia</w:t>
            </w:r>
          </w:p>
        </w:tc>
        <w:tc>
          <w:tcPr>
            <w:tcW w:w="6975" w:type="dxa"/>
            <w:tcMar>
              <w:top w:w="0" w:type="dxa"/>
              <w:left w:w="225" w:type="dxa"/>
              <w:bottom w:w="0" w:type="dxa"/>
              <w:right w:w="225" w:type="dxa"/>
            </w:tcMar>
            <w:hideMark/>
          </w:tcPr>
          <w:p w:rsidR="00AF78DF" w:rsidRPr="00AF78DF" w:rsidRDefault="00AF78DF" w:rsidP="00AF78DF">
            <w:pPr>
              <w:spacing w:after="0" w:line="240" w:lineRule="auto"/>
              <w:jc w:val="center"/>
              <w:rPr>
                <w:rFonts w:ascii="Times New Roman" w:eastAsia="Times New Roman" w:hAnsi="Times New Roman" w:cs="Times New Roman"/>
                <w:sz w:val="24"/>
                <w:szCs w:val="24"/>
              </w:rPr>
            </w:pPr>
          </w:p>
        </w:tc>
      </w:tr>
    </w:tbl>
    <w:p w:rsidR="000C67D6"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sz w:val="24"/>
          <w:szCs w:val="24"/>
        </w:rPr>
        <w:t>The Fascist State</w:t>
      </w:r>
    </w:p>
    <w:p w:rsidR="00AF78DF" w:rsidRPr="00AF78DF"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sz w:val="24"/>
          <w:szCs w:val="24"/>
        </w:rPr>
        <w:t xml:space="preserve">Mussolini </w:t>
      </w:r>
      <w:r w:rsidRPr="000C67D6">
        <w:rPr>
          <w:rFonts w:ascii="Arial" w:eastAsia="Times New Roman" w:hAnsi="Arial" w:cs="Arial"/>
          <w:sz w:val="20"/>
          <w:szCs w:val="20"/>
        </w:rPr>
        <w:t>used various means to control the Italian people. His secret police watched citizens' activities and enforced government policies, although not as savagely as those in Nazi Germany, which you will learn about later in the module.</w:t>
      </w:r>
      <w:r w:rsidRPr="000C67D6">
        <w:rPr>
          <w:rFonts w:ascii="Arial" w:eastAsia="Times New Roman" w:hAnsi="Arial" w:cs="Arial"/>
          <w:sz w:val="20"/>
          <w:szCs w:val="20"/>
        </w:rPr>
        <w:br/>
        <w:t>He also used </w:t>
      </w:r>
      <w:r w:rsidRPr="000C67D6">
        <w:rPr>
          <w:rFonts w:ascii="Arial" w:eastAsia="Times New Roman" w:hAnsi="Arial" w:cs="Arial"/>
          <w:b/>
          <w:bCs/>
          <w:sz w:val="20"/>
          <w:szCs w:val="20"/>
        </w:rPr>
        <w:t>propaganda</w:t>
      </w:r>
      <w:r w:rsidRPr="000C67D6">
        <w:rPr>
          <w:rFonts w:ascii="Arial" w:eastAsia="Times New Roman" w:hAnsi="Arial" w:cs="Arial"/>
          <w:sz w:val="20"/>
          <w:szCs w:val="20"/>
        </w:rPr>
        <w:t> to convince people to support him and Fascism.</w:t>
      </w:r>
      <w:r w:rsidRPr="000C67D6">
        <w:rPr>
          <w:rFonts w:ascii="Arial" w:eastAsia="Times New Roman" w:hAnsi="Arial" w:cs="Arial"/>
          <w:b/>
          <w:bCs/>
          <w:sz w:val="20"/>
          <w:szCs w:val="20"/>
        </w:rPr>
        <w:t> His simple slogans, such as "Mussolini is always right," </w:t>
      </w:r>
      <w:r w:rsidRPr="000C67D6">
        <w:rPr>
          <w:rFonts w:ascii="Arial" w:eastAsia="Times New Roman" w:hAnsi="Arial" w:cs="Arial"/>
          <w:sz w:val="20"/>
          <w:szCs w:val="20"/>
        </w:rPr>
        <w:t>indicate that he expected no argument when it came to obeying his government. </w:t>
      </w:r>
      <w:r w:rsidRPr="000C67D6">
        <w:rPr>
          <w:rFonts w:ascii="Arial" w:eastAsia="Times New Roman" w:hAnsi="Arial" w:cs="Arial"/>
          <w:b/>
          <w:bCs/>
          <w:sz w:val="20"/>
          <w:szCs w:val="20"/>
        </w:rPr>
        <w:t xml:space="preserve">He also used youth organizations and schools to indoctrinate young people in the </w:t>
      </w:r>
      <w:r w:rsidRPr="000C67D6">
        <w:rPr>
          <w:rFonts w:ascii="Arial" w:eastAsia="Times New Roman" w:hAnsi="Arial" w:cs="Arial"/>
          <w:b/>
          <w:bCs/>
          <w:sz w:val="20"/>
          <w:szCs w:val="20"/>
        </w:rPr>
        <w:lastRenderedPageBreak/>
        <w:t>ways of Fascism.</w:t>
      </w:r>
      <w:r w:rsidRPr="000C67D6">
        <w:rPr>
          <w:rFonts w:ascii="Arial" w:eastAsia="Times New Roman" w:hAnsi="Arial" w:cs="Arial"/>
          <w:sz w:val="20"/>
          <w:szCs w:val="20"/>
        </w:rPr>
        <w:br/>
        <w:t>Mussolini, however, did not achieve the level of control that his counterparts did in Germany and Russia. He did keep some of the institutions that had existed before he came to power. He retained the King (although only a figurehead) and kept the armed forces. The Catholic Church was not only accepted, but it was during this era that </w:t>
      </w:r>
      <w:r w:rsidRPr="000C67D6">
        <w:rPr>
          <w:rFonts w:ascii="Arial" w:eastAsia="Times New Roman" w:hAnsi="Arial" w:cs="Arial"/>
          <w:b/>
          <w:bCs/>
          <w:sz w:val="20"/>
          <w:szCs w:val="20"/>
        </w:rPr>
        <w:t>Italy recognized Vatican City as a sovereign state.</w:t>
      </w:r>
      <w:r w:rsidRPr="000C67D6">
        <w:rPr>
          <w:rFonts w:ascii="Arial" w:eastAsia="Times New Roman" w:hAnsi="Arial" w:cs="Arial"/>
          <w:sz w:val="20"/>
          <w:szCs w:val="20"/>
        </w:rPr>
        <w:br/>
        <w:t>The Italian Fascist regime, although one of the totalitarian governments of Europe, was certainly not in the same league as her bigger and more powerful counterparts: Russia and Germany.</w:t>
      </w:r>
    </w:p>
    <w:tbl>
      <w:tblPr>
        <w:tblW w:w="14850" w:type="dxa"/>
        <w:tblCellMar>
          <w:top w:w="15" w:type="dxa"/>
          <w:left w:w="15" w:type="dxa"/>
          <w:bottom w:w="15" w:type="dxa"/>
          <w:right w:w="15" w:type="dxa"/>
        </w:tblCellMar>
        <w:tblLook w:val="04A0" w:firstRow="1" w:lastRow="0" w:firstColumn="1" w:lastColumn="0" w:noHBand="0" w:noVBand="1"/>
      </w:tblPr>
      <w:tblGrid>
        <w:gridCol w:w="7425"/>
        <w:gridCol w:w="7425"/>
      </w:tblGrid>
      <w:tr w:rsidR="00AF78DF" w:rsidRPr="00AF78DF" w:rsidTr="00AF78DF">
        <w:tc>
          <w:tcPr>
            <w:tcW w:w="6975" w:type="dxa"/>
            <w:tcMar>
              <w:top w:w="0" w:type="dxa"/>
              <w:left w:w="225" w:type="dxa"/>
              <w:bottom w:w="0" w:type="dxa"/>
              <w:right w:w="225" w:type="dxa"/>
            </w:tcMar>
            <w:hideMark/>
          </w:tcPr>
          <w:p w:rsidR="00AF78DF" w:rsidRPr="00AF78DF" w:rsidRDefault="00AF78DF" w:rsidP="00AF78DF">
            <w:pPr>
              <w:spacing w:after="0" w:line="288" w:lineRule="atLeast"/>
              <w:outlineLvl w:val="1"/>
              <w:rPr>
                <w:rFonts w:ascii="Times New Roman" w:eastAsia="Times New Roman" w:hAnsi="Times New Roman" w:cs="Times New Roman"/>
                <w:color w:val="333333"/>
                <w:sz w:val="39"/>
                <w:szCs w:val="39"/>
              </w:rPr>
            </w:pPr>
            <w:r w:rsidRPr="00AF78D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115CD73D" wp14:editId="31B9F75C">
                  <wp:simplePos x="0" y="0"/>
                  <wp:positionH relativeFrom="column">
                    <wp:posOffset>141605</wp:posOffset>
                  </wp:positionH>
                  <wp:positionV relativeFrom="paragraph">
                    <wp:posOffset>392389</wp:posOffset>
                  </wp:positionV>
                  <wp:extent cx="3919855" cy="2745740"/>
                  <wp:effectExtent l="0" t="0" r="4445" b="0"/>
                  <wp:wrapThrough wrapText="bothSides">
                    <wp:wrapPolygon edited="0">
                      <wp:start x="0" y="0"/>
                      <wp:lineTo x="0" y="21430"/>
                      <wp:lineTo x="21520" y="21430"/>
                      <wp:lineTo x="21520" y="0"/>
                      <wp:lineTo x="0" y="0"/>
                    </wp:wrapPolygon>
                  </wp:wrapThrough>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855"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8DF">
              <w:rPr>
                <w:rFonts w:ascii="Times New Roman" w:eastAsia="Times New Roman" w:hAnsi="Times New Roman" w:cs="Times New Roman"/>
                <w:color w:val="333333"/>
                <w:sz w:val="39"/>
                <w:szCs w:val="39"/>
              </w:rPr>
              <w:t>Russia</w:t>
            </w:r>
          </w:p>
        </w:tc>
        <w:tc>
          <w:tcPr>
            <w:tcW w:w="6975" w:type="dxa"/>
            <w:tcMar>
              <w:top w:w="0" w:type="dxa"/>
              <w:left w:w="225" w:type="dxa"/>
              <w:bottom w:w="0" w:type="dxa"/>
              <w:right w:w="225" w:type="dxa"/>
            </w:tcMar>
            <w:hideMark/>
          </w:tcPr>
          <w:p w:rsidR="00AF78DF" w:rsidRPr="00AF78DF" w:rsidRDefault="00AF78DF" w:rsidP="00AF78DF">
            <w:pPr>
              <w:spacing w:after="0" w:line="240" w:lineRule="auto"/>
              <w:jc w:val="center"/>
              <w:rPr>
                <w:rFonts w:ascii="Times New Roman" w:eastAsia="Times New Roman" w:hAnsi="Times New Roman" w:cs="Times New Roman"/>
                <w:sz w:val="24"/>
                <w:szCs w:val="24"/>
              </w:rPr>
            </w:pPr>
          </w:p>
        </w:tc>
      </w:tr>
      <w:tr w:rsidR="00AF78DF" w:rsidRPr="00AF78DF" w:rsidTr="00AF78DF">
        <w:tc>
          <w:tcPr>
            <w:tcW w:w="6975" w:type="dxa"/>
            <w:tcMar>
              <w:top w:w="0" w:type="dxa"/>
              <w:left w:w="225" w:type="dxa"/>
              <w:bottom w:w="0" w:type="dxa"/>
              <w:right w:w="225" w:type="dxa"/>
            </w:tcMar>
            <w:hideMark/>
          </w:tcPr>
          <w:p w:rsidR="00AF78DF" w:rsidRPr="00AF78DF" w:rsidRDefault="00AF78DF" w:rsidP="00AF78DF">
            <w:pPr>
              <w:spacing w:line="240" w:lineRule="auto"/>
              <w:rPr>
                <w:rFonts w:ascii="Arial" w:eastAsia="Times New Roman" w:hAnsi="Arial" w:cs="Arial"/>
                <w:sz w:val="24"/>
                <w:szCs w:val="24"/>
              </w:rPr>
            </w:pPr>
            <w:r w:rsidRPr="000C67D6">
              <w:rPr>
                <w:rFonts w:ascii="Arial" w:eastAsia="Times New Roman" w:hAnsi="Arial" w:cs="Arial"/>
                <w:color w:val="000000"/>
                <w:sz w:val="20"/>
                <w:szCs w:val="20"/>
              </w:rPr>
              <w:t>Russia descended into revolution and then civil war. In the summer of 1918 as the civil war raged, the Bolshevik Communists (known as the "Reds") killed the Tsar and his entire family to prevent anti-Bolshevik forces (known as the "Whites") from trying to put Nicholas II back in power.</w:t>
            </w:r>
            <w:r w:rsidRPr="000C67D6">
              <w:rPr>
                <w:rFonts w:ascii="Arial" w:eastAsia="Times New Roman" w:hAnsi="Arial" w:cs="Arial"/>
                <w:sz w:val="20"/>
                <w:szCs w:val="20"/>
              </w:rPr>
              <w:br/>
              <w:t>As the head of the Bolshevik Party, </w:t>
            </w:r>
            <w:r w:rsidRPr="000C67D6">
              <w:rPr>
                <w:rFonts w:ascii="Arial" w:eastAsia="Times New Roman" w:hAnsi="Arial" w:cs="Arial"/>
                <w:b/>
                <w:bCs/>
                <w:sz w:val="20"/>
                <w:szCs w:val="20"/>
              </w:rPr>
              <w:t>Vladimir Lenin</w:t>
            </w:r>
            <w:r w:rsidRPr="000C67D6">
              <w:rPr>
                <w:rFonts w:ascii="Arial" w:eastAsia="Times New Roman" w:hAnsi="Arial" w:cs="Arial"/>
                <w:sz w:val="20"/>
                <w:szCs w:val="20"/>
              </w:rPr>
              <w:t> quickly became a leader of the revolution.​</w:t>
            </w:r>
            <w:r w:rsidRPr="000C67D6">
              <w:rPr>
                <w:rFonts w:ascii="Arial" w:eastAsia="Times New Roman" w:hAnsi="Arial" w:cs="Arial"/>
                <w:sz w:val="20"/>
                <w:szCs w:val="20"/>
              </w:rPr>
              <w:br/>
            </w:r>
            <w:r w:rsidRPr="000C67D6">
              <w:rPr>
                <w:rFonts w:ascii="Arial" w:eastAsia="Times New Roman" w:hAnsi="Arial" w:cs="Arial"/>
                <w:sz w:val="20"/>
                <w:szCs w:val="20"/>
              </w:rPr>
              <w:br/>
              <w:t>The civil war put the Russian economy in a continuing state of crisis. At first, the Bolsheviks organized factory workers into battalions to confiscate food from peasants and distribute it in the cities, where a food crisis was threatening further revolts. This did not end the</w:t>
            </w:r>
            <w:r w:rsidRPr="00AF78DF">
              <w:rPr>
                <w:rFonts w:ascii="Arial" w:eastAsia="Times New Roman" w:hAnsi="Arial" w:cs="Arial"/>
                <w:sz w:val="24"/>
                <w:szCs w:val="24"/>
              </w:rPr>
              <w:t xml:space="preserve"> problems.</w:t>
            </w:r>
          </w:p>
        </w:tc>
        <w:tc>
          <w:tcPr>
            <w:tcW w:w="6975" w:type="dxa"/>
            <w:tcMar>
              <w:top w:w="0" w:type="dxa"/>
              <w:left w:w="225" w:type="dxa"/>
              <w:bottom w:w="0" w:type="dxa"/>
              <w:right w:w="225" w:type="dxa"/>
            </w:tcMar>
            <w:hideMark/>
          </w:tcPr>
          <w:p w:rsidR="00AF78DF" w:rsidRPr="00AF78DF" w:rsidRDefault="00AF78DF" w:rsidP="00AF78DF">
            <w:pPr>
              <w:spacing w:after="0" w:line="240" w:lineRule="auto"/>
              <w:jc w:val="center"/>
              <w:rPr>
                <w:rFonts w:ascii="Times New Roman" w:eastAsia="Times New Roman" w:hAnsi="Times New Roman" w:cs="Times New Roman"/>
                <w:sz w:val="24"/>
                <w:szCs w:val="24"/>
              </w:rPr>
            </w:pPr>
            <w:r w:rsidRPr="00AF78DF">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31931</wp:posOffset>
                  </wp:positionH>
                  <wp:positionV relativeFrom="paragraph">
                    <wp:posOffset>-147188</wp:posOffset>
                  </wp:positionV>
                  <wp:extent cx="1517224" cy="1902163"/>
                  <wp:effectExtent l="0" t="0" r="6985" b="3175"/>
                  <wp:wrapNone/>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224" cy="190216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F78DF" w:rsidRPr="00AF78DF" w:rsidRDefault="00AF78DF" w:rsidP="00AF78DF">
      <w:pPr>
        <w:spacing w:after="0" w:line="240" w:lineRule="auto"/>
        <w:rPr>
          <w:rFonts w:ascii="Times New Roman" w:eastAsia="Times New Roman" w:hAnsi="Times New Roman" w:cs="Times New Roman"/>
          <w:sz w:val="24"/>
          <w:szCs w:val="24"/>
        </w:rPr>
      </w:pPr>
    </w:p>
    <w:p w:rsidR="00AF78DF" w:rsidRPr="00AF78DF" w:rsidRDefault="00AF78DF" w:rsidP="00AF78DF">
      <w:pPr>
        <w:shd w:val="clear" w:color="auto" w:fill="FFFFFF"/>
        <w:spacing w:line="240" w:lineRule="auto"/>
        <w:rPr>
          <w:rFonts w:ascii="Arial" w:eastAsia="Times New Roman" w:hAnsi="Arial" w:cs="Arial"/>
          <w:sz w:val="24"/>
          <w:szCs w:val="24"/>
        </w:rPr>
      </w:pPr>
      <w:r w:rsidRPr="000C67D6">
        <w:rPr>
          <w:rFonts w:ascii="Arial" w:eastAsia="Times New Roman" w:hAnsi="Arial" w:cs="Arial"/>
          <w:sz w:val="20"/>
          <w:szCs w:val="20"/>
        </w:rPr>
        <w:t>In 1921, Lenin introduced the </w:t>
      </w:r>
      <w:r w:rsidRPr="000C67D6">
        <w:rPr>
          <w:rFonts w:ascii="Arial" w:eastAsia="Times New Roman" w:hAnsi="Arial" w:cs="Arial"/>
          <w:b/>
          <w:bCs/>
          <w:sz w:val="20"/>
          <w:szCs w:val="20"/>
        </w:rPr>
        <w:t>New Economic Policy</w:t>
      </w:r>
      <w:r w:rsidRPr="000C67D6">
        <w:rPr>
          <w:rFonts w:ascii="Arial" w:eastAsia="Times New Roman" w:hAnsi="Arial" w:cs="Arial"/>
          <w:sz w:val="20"/>
          <w:szCs w:val="20"/>
        </w:rPr>
        <w:t> (</w:t>
      </w:r>
      <w:r w:rsidRPr="000C67D6">
        <w:rPr>
          <w:rFonts w:ascii="Arial" w:eastAsia="Times New Roman" w:hAnsi="Arial" w:cs="Arial"/>
          <w:b/>
          <w:bCs/>
          <w:sz w:val="20"/>
          <w:szCs w:val="20"/>
        </w:rPr>
        <w:t>NEP</w:t>
      </w:r>
      <w:r w:rsidRPr="000C67D6">
        <w:rPr>
          <w:rFonts w:ascii="Arial" w:eastAsia="Times New Roman" w:hAnsi="Arial" w:cs="Arial"/>
          <w:sz w:val="20"/>
          <w:szCs w:val="20"/>
        </w:rPr>
        <w:t>) to end the food shortages and stabilize production.</w:t>
      </w:r>
      <w:r w:rsidRPr="00AF78DF">
        <w:rPr>
          <w:rFonts w:ascii="Arial" w:eastAsia="Times New Roman" w:hAnsi="Arial" w:cs="Arial"/>
          <w:sz w:val="24"/>
          <w:szCs w:val="24"/>
        </w:rPr>
        <w:br/>
      </w:r>
      <w:r w:rsidR="00C7049E" w:rsidRPr="00AF78DF">
        <w:rPr>
          <w:rFonts w:ascii="Arial" w:eastAsia="Times New Roman" w:hAnsi="Arial" w:cs="Arial"/>
          <w:noProof/>
          <w:color w:val="666666"/>
          <w:sz w:val="24"/>
          <w:szCs w:val="24"/>
          <w:shd w:val="clear" w:color="auto" w:fill="FFFFFF"/>
        </w:rPr>
        <w:drawing>
          <wp:inline distT="0" distB="0" distL="0" distR="0" wp14:anchorId="19577588" wp14:editId="4B44A4DE">
            <wp:extent cx="1343660" cy="1679306"/>
            <wp:effectExtent l="0" t="0" r="8890"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093" cy="1696095"/>
                    </a:xfrm>
                    <a:prstGeom prst="rect">
                      <a:avLst/>
                    </a:prstGeom>
                    <a:noFill/>
                    <a:ln>
                      <a:noFill/>
                    </a:ln>
                  </pic:spPr>
                </pic:pic>
              </a:graphicData>
            </a:graphic>
          </wp:inline>
        </w:drawing>
      </w:r>
      <w:r w:rsidRPr="00AF78DF">
        <w:rPr>
          <w:rFonts w:ascii="Arial" w:eastAsia="Times New Roman" w:hAnsi="Arial" w:cs="Arial"/>
          <w:sz w:val="24"/>
          <w:szCs w:val="24"/>
        </w:rPr>
        <w:br/>
      </w:r>
      <w:r w:rsidRPr="000C67D6">
        <w:rPr>
          <w:rFonts w:ascii="Arial" w:eastAsia="Times New Roman" w:hAnsi="Arial" w:cs="Arial"/>
          <w:sz w:val="20"/>
          <w:szCs w:val="20"/>
        </w:rPr>
        <w:t xml:space="preserve">In the same period, all political opposition to the Bolsheviks inside the Communist Party </w:t>
      </w:r>
      <w:proofErr w:type="gramStart"/>
      <w:r w:rsidRPr="000C67D6">
        <w:rPr>
          <w:rFonts w:ascii="Arial" w:eastAsia="Times New Roman" w:hAnsi="Arial" w:cs="Arial"/>
          <w:sz w:val="20"/>
          <w:szCs w:val="20"/>
        </w:rPr>
        <w:t>was suppressed</w:t>
      </w:r>
      <w:proofErr w:type="gramEnd"/>
      <w:r w:rsidRPr="000C67D6">
        <w:rPr>
          <w:rFonts w:ascii="Arial" w:eastAsia="Times New Roman" w:hAnsi="Arial" w:cs="Arial"/>
          <w:sz w:val="20"/>
          <w:szCs w:val="20"/>
        </w:rPr>
        <w:t xml:space="preserve">. </w:t>
      </w:r>
      <w:r w:rsidRPr="000C67D6">
        <w:rPr>
          <w:rFonts w:ascii="Arial" w:eastAsia="Times New Roman" w:hAnsi="Arial" w:cs="Arial"/>
          <w:sz w:val="20"/>
          <w:szCs w:val="20"/>
        </w:rPr>
        <w:lastRenderedPageBreak/>
        <w:t>One-party rule was established. </w:t>
      </w:r>
      <w:r w:rsidRPr="000C67D6">
        <w:rPr>
          <w:rFonts w:ascii="Arial" w:eastAsia="Times New Roman" w:hAnsi="Arial" w:cs="Arial"/>
          <w:b/>
          <w:bCs/>
          <w:sz w:val="20"/>
          <w:szCs w:val="20"/>
        </w:rPr>
        <w:t>Josef Stalin</w:t>
      </w:r>
      <w:r w:rsidRPr="000C67D6">
        <w:rPr>
          <w:rFonts w:ascii="Arial" w:eastAsia="Times New Roman" w:hAnsi="Arial" w:cs="Arial"/>
          <w:sz w:val="20"/>
          <w:szCs w:val="20"/>
        </w:rPr>
        <w:t>, the General-Secretary of the Party, directed the </w:t>
      </w:r>
      <w:r w:rsidRPr="000C67D6">
        <w:rPr>
          <w:rFonts w:ascii="Arial" w:eastAsia="Times New Roman" w:hAnsi="Arial" w:cs="Arial"/>
          <w:b/>
          <w:bCs/>
          <w:sz w:val="20"/>
          <w:szCs w:val="20"/>
        </w:rPr>
        <w:t>Cheka</w:t>
      </w:r>
      <w:r w:rsidRPr="000C67D6">
        <w:rPr>
          <w:rFonts w:ascii="Arial" w:eastAsia="Times New Roman" w:hAnsi="Arial" w:cs="Arial"/>
          <w:sz w:val="20"/>
          <w:szCs w:val="20"/>
        </w:rPr>
        <w:t> (the secret police, later called the GPU, then the NKV D, and still later the </w:t>
      </w:r>
      <w:r w:rsidRPr="000C67D6">
        <w:rPr>
          <w:rFonts w:ascii="Arial" w:eastAsia="Times New Roman" w:hAnsi="Arial" w:cs="Arial"/>
          <w:b/>
          <w:bCs/>
          <w:sz w:val="20"/>
          <w:szCs w:val="20"/>
        </w:rPr>
        <w:t>KGB</w:t>
      </w:r>
      <w:r w:rsidRPr="000C67D6">
        <w:rPr>
          <w:rFonts w:ascii="Arial" w:eastAsia="Times New Roman" w:hAnsi="Arial" w:cs="Arial"/>
          <w:sz w:val="20"/>
          <w:szCs w:val="20"/>
        </w:rPr>
        <w:t>), to get rid of those who opposed the Bolsheviks. </w:t>
      </w:r>
      <w:r w:rsidRPr="000C67D6">
        <w:rPr>
          <w:rFonts w:ascii="Arial" w:eastAsia="Times New Roman" w:hAnsi="Arial" w:cs="Arial"/>
          <w:sz w:val="20"/>
          <w:szCs w:val="20"/>
        </w:rPr>
        <w:br/>
      </w:r>
      <w:r w:rsidRPr="000C67D6">
        <w:rPr>
          <w:rFonts w:ascii="Arial" w:eastAsia="Times New Roman" w:hAnsi="Arial" w:cs="Arial"/>
          <w:sz w:val="20"/>
          <w:szCs w:val="20"/>
        </w:rPr>
        <w:br/>
        <w:t>In 1922, Russia officially became the </w:t>
      </w:r>
      <w:r w:rsidRPr="000C67D6">
        <w:rPr>
          <w:rFonts w:ascii="Arial" w:eastAsia="Times New Roman" w:hAnsi="Arial" w:cs="Arial"/>
          <w:b/>
          <w:bCs/>
          <w:sz w:val="20"/>
          <w:szCs w:val="20"/>
        </w:rPr>
        <w:t>Union of Soviet Socialist Republics</w:t>
      </w:r>
      <w:r w:rsidRPr="000C67D6">
        <w:rPr>
          <w:rFonts w:ascii="Arial" w:eastAsia="Times New Roman" w:hAnsi="Arial" w:cs="Arial"/>
          <w:sz w:val="20"/>
          <w:szCs w:val="20"/>
        </w:rPr>
        <w:t> (USSR), a name it would use for most of the century.</w:t>
      </w:r>
      <w:r w:rsidRPr="000C67D6">
        <w:rPr>
          <w:rFonts w:ascii="Arial" w:eastAsia="Times New Roman" w:hAnsi="Arial" w:cs="Arial"/>
          <w:sz w:val="20"/>
          <w:szCs w:val="20"/>
        </w:rPr>
        <w:br/>
      </w:r>
      <w:r w:rsidRPr="000C67D6">
        <w:rPr>
          <w:rFonts w:ascii="Arial" w:eastAsia="Times New Roman" w:hAnsi="Arial" w:cs="Arial"/>
          <w:sz w:val="20"/>
          <w:szCs w:val="20"/>
        </w:rPr>
        <w:br/>
        <w:t>After Lenin's death in 1924, </w:t>
      </w:r>
      <w:r w:rsidRPr="000C67D6">
        <w:rPr>
          <w:rFonts w:ascii="Arial" w:eastAsia="Times New Roman" w:hAnsi="Arial" w:cs="Arial"/>
          <w:b/>
          <w:bCs/>
          <w:sz w:val="20"/>
          <w:szCs w:val="20"/>
        </w:rPr>
        <w:t>Josef Stalin</w:t>
      </w:r>
      <w:r w:rsidRPr="000C67D6">
        <w:rPr>
          <w:rFonts w:ascii="Arial" w:eastAsia="Times New Roman" w:hAnsi="Arial" w:cs="Arial"/>
          <w:sz w:val="20"/>
          <w:szCs w:val="20"/>
        </w:rPr>
        <w:t> used his position as General Secretary of the Communist Party to eliminate all those who might challenge his leadership.</w:t>
      </w:r>
      <w:r w:rsidRPr="000C67D6">
        <w:rPr>
          <w:rFonts w:ascii="Arial" w:eastAsia="Times New Roman" w:hAnsi="Arial" w:cs="Arial"/>
          <w:sz w:val="20"/>
          <w:szCs w:val="20"/>
        </w:rPr>
        <w:br/>
      </w:r>
      <w:r w:rsidRPr="000C67D6">
        <w:rPr>
          <w:rFonts w:ascii="Arial" w:eastAsia="Times New Roman" w:hAnsi="Arial" w:cs="Arial"/>
          <w:sz w:val="20"/>
          <w:szCs w:val="20"/>
        </w:rPr>
        <w:br/>
        <w:t xml:space="preserve">Stalin created a system of forced </w:t>
      </w:r>
      <w:proofErr w:type="spellStart"/>
      <w:r w:rsidRPr="000C67D6">
        <w:rPr>
          <w:rFonts w:ascii="Arial" w:eastAsia="Times New Roman" w:hAnsi="Arial" w:cs="Arial"/>
          <w:sz w:val="20"/>
          <w:szCs w:val="20"/>
        </w:rPr>
        <w:t>labour</w:t>
      </w:r>
      <w:proofErr w:type="spellEnd"/>
      <w:r w:rsidRPr="000C67D6">
        <w:rPr>
          <w:rFonts w:ascii="Arial" w:eastAsia="Times New Roman" w:hAnsi="Arial" w:cs="Arial"/>
          <w:sz w:val="20"/>
          <w:szCs w:val="20"/>
        </w:rPr>
        <w:t xml:space="preserve"> camps, called </w:t>
      </w:r>
      <w:r w:rsidRPr="000C67D6">
        <w:rPr>
          <w:rFonts w:ascii="Arial" w:eastAsia="Times New Roman" w:hAnsi="Arial" w:cs="Arial"/>
          <w:b/>
          <w:bCs/>
          <w:sz w:val="20"/>
          <w:szCs w:val="20"/>
        </w:rPr>
        <w:t>gulags</w:t>
      </w:r>
      <w:r w:rsidRPr="000C67D6">
        <w:rPr>
          <w:rFonts w:ascii="Arial" w:eastAsia="Times New Roman" w:hAnsi="Arial" w:cs="Arial"/>
          <w:sz w:val="20"/>
          <w:szCs w:val="20"/>
        </w:rPr>
        <w:t xml:space="preserve">, where millions of Russians </w:t>
      </w:r>
      <w:proofErr w:type="gramStart"/>
      <w:r w:rsidRPr="000C67D6">
        <w:rPr>
          <w:rFonts w:ascii="Arial" w:eastAsia="Times New Roman" w:hAnsi="Arial" w:cs="Arial"/>
          <w:sz w:val="20"/>
          <w:szCs w:val="20"/>
        </w:rPr>
        <w:t>would be imprisoned</w:t>
      </w:r>
      <w:proofErr w:type="gramEnd"/>
      <w:r w:rsidRPr="000C67D6">
        <w:rPr>
          <w:rFonts w:ascii="Arial" w:eastAsia="Times New Roman" w:hAnsi="Arial" w:cs="Arial"/>
          <w:sz w:val="20"/>
          <w:szCs w:val="20"/>
        </w:rPr>
        <w:t xml:space="preserve"> for any offense, including the mere suspicion of unacceptable ideas. Many people would die there.</w:t>
      </w:r>
      <w:r w:rsidRPr="000C67D6">
        <w:rPr>
          <w:rFonts w:ascii="Arial" w:eastAsia="Times New Roman" w:hAnsi="Arial" w:cs="Arial"/>
          <w:sz w:val="20"/>
          <w:szCs w:val="20"/>
        </w:rPr>
        <w:br/>
        <w:t>By 1929, the USSR was a dictatorship under Stalin's totalitarian rule.</w:t>
      </w:r>
      <w:r w:rsidRPr="000C67D6">
        <w:rPr>
          <w:rFonts w:ascii="Arial" w:eastAsia="Times New Roman" w:hAnsi="Arial" w:cs="Arial"/>
          <w:sz w:val="20"/>
          <w:szCs w:val="20"/>
        </w:rPr>
        <w:br/>
        <w:t xml:space="preserve">Stalin never stopped pursuing those he saw as his enemies. In 1936, he began a new round of arrests and persecutions that </w:t>
      </w:r>
      <w:proofErr w:type="gramStart"/>
      <w:r w:rsidRPr="000C67D6">
        <w:rPr>
          <w:rFonts w:ascii="Arial" w:eastAsia="Times New Roman" w:hAnsi="Arial" w:cs="Arial"/>
          <w:sz w:val="20"/>
          <w:szCs w:val="20"/>
        </w:rPr>
        <w:t>became known</w:t>
      </w:r>
      <w:proofErr w:type="gramEnd"/>
      <w:r w:rsidRPr="000C67D6">
        <w:rPr>
          <w:rFonts w:ascii="Arial" w:eastAsia="Times New Roman" w:hAnsi="Arial" w:cs="Arial"/>
          <w:sz w:val="20"/>
          <w:szCs w:val="20"/>
        </w:rPr>
        <w:t xml:space="preserve"> as the </w:t>
      </w:r>
      <w:r w:rsidRPr="000C67D6">
        <w:rPr>
          <w:rFonts w:ascii="Arial" w:eastAsia="Times New Roman" w:hAnsi="Arial" w:cs="Arial"/>
          <w:b/>
          <w:bCs/>
          <w:sz w:val="20"/>
          <w:szCs w:val="20"/>
        </w:rPr>
        <w:t>Great Purge</w:t>
      </w:r>
      <w:r w:rsidRPr="000C67D6">
        <w:rPr>
          <w:rFonts w:ascii="Arial" w:eastAsia="Times New Roman" w:hAnsi="Arial" w:cs="Arial"/>
          <w:sz w:val="20"/>
          <w:szCs w:val="20"/>
        </w:rPr>
        <w:t>. Seeking to purge the country of any opposition to his power, Stalin eliminated anyone who he feared might challenge him.</w:t>
      </w:r>
    </w:p>
    <w:p w:rsidR="00AF78DF" w:rsidRPr="00AF78DF" w:rsidRDefault="000C67D6" w:rsidP="00AF78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10in;height:1.5pt" o:hrpct="0" o:hrstd="t" o:hrnoshade="t" o:hr="t" fillcolor="#666" stroked="f"/>
        </w:pict>
      </w:r>
    </w:p>
    <w:p w:rsidR="00AF78DF" w:rsidRPr="00AF78DF" w:rsidRDefault="00AF78DF" w:rsidP="00AF78DF">
      <w:pPr>
        <w:spacing w:after="0" w:line="240" w:lineRule="auto"/>
        <w:rPr>
          <w:rFonts w:ascii="Times New Roman" w:eastAsia="Times New Roman" w:hAnsi="Times New Roman" w:cs="Times New Roman"/>
          <w:sz w:val="24"/>
          <w:szCs w:val="24"/>
        </w:rPr>
      </w:pPr>
      <w:r w:rsidRPr="00AF78DF">
        <w:rPr>
          <w:rFonts w:ascii="Arial" w:eastAsia="Times New Roman" w:hAnsi="Arial" w:cs="Arial"/>
          <w:noProof/>
          <w:color w:val="666666"/>
          <w:sz w:val="24"/>
          <w:szCs w:val="24"/>
          <w:shd w:val="clear" w:color="auto" w:fill="FFFFFF"/>
        </w:rPr>
        <w:drawing>
          <wp:inline distT="0" distB="0" distL="0" distR="0">
            <wp:extent cx="861538" cy="1080655"/>
            <wp:effectExtent l="0" t="0" r="0" b="5715"/>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417" cy="1111861"/>
                    </a:xfrm>
                    <a:prstGeom prst="rect">
                      <a:avLst/>
                    </a:prstGeom>
                    <a:noFill/>
                    <a:ln>
                      <a:noFill/>
                    </a:ln>
                  </pic:spPr>
                </pic:pic>
              </a:graphicData>
            </a:graphic>
          </wp:inline>
        </w:drawing>
      </w:r>
    </w:p>
    <w:p w:rsidR="00AF78DF" w:rsidRPr="00AF78DF" w:rsidRDefault="00AF78DF" w:rsidP="00AF78DF">
      <w:pPr>
        <w:shd w:val="clear" w:color="auto" w:fill="FFFFFF"/>
        <w:spacing w:line="240" w:lineRule="auto"/>
        <w:rPr>
          <w:rFonts w:ascii="Arial" w:eastAsia="Times New Roman" w:hAnsi="Arial" w:cs="Arial"/>
          <w:sz w:val="24"/>
          <w:szCs w:val="24"/>
        </w:rPr>
      </w:pPr>
      <w:r w:rsidRPr="000C67D6">
        <w:rPr>
          <w:rFonts w:ascii="Arial" w:eastAsia="Times New Roman" w:hAnsi="Arial" w:cs="Arial"/>
          <w:sz w:val="20"/>
          <w:szCs w:val="20"/>
        </w:rPr>
        <w:t xml:space="preserve">An early Nazi attempt to take over the Bavarian government by force failed. Hitler </w:t>
      </w:r>
      <w:proofErr w:type="gramStart"/>
      <w:r w:rsidRPr="000C67D6">
        <w:rPr>
          <w:rFonts w:ascii="Arial" w:eastAsia="Times New Roman" w:hAnsi="Arial" w:cs="Arial"/>
          <w:sz w:val="20"/>
          <w:szCs w:val="20"/>
        </w:rPr>
        <w:t>was tried and jailed</w:t>
      </w:r>
      <w:proofErr w:type="gramEnd"/>
      <w:r w:rsidRPr="000C67D6">
        <w:rPr>
          <w:rFonts w:ascii="Arial" w:eastAsia="Times New Roman" w:hAnsi="Arial" w:cs="Arial"/>
          <w:sz w:val="20"/>
          <w:szCs w:val="20"/>
        </w:rPr>
        <w:t xml:space="preserve">. From then on, the party used the democratic system to try </w:t>
      </w:r>
      <w:proofErr w:type="gramStart"/>
      <w:r w:rsidRPr="000C67D6">
        <w:rPr>
          <w:rFonts w:ascii="Arial" w:eastAsia="Times New Roman" w:hAnsi="Arial" w:cs="Arial"/>
          <w:sz w:val="20"/>
          <w:szCs w:val="20"/>
        </w:rPr>
        <w:t>and</w:t>
      </w:r>
      <w:proofErr w:type="gramEnd"/>
      <w:r w:rsidRPr="000C67D6">
        <w:rPr>
          <w:rFonts w:ascii="Arial" w:eastAsia="Times New Roman" w:hAnsi="Arial" w:cs="Arial"/>
          <w:sz w:val="20"/>
          <w:szCs w:val="20"/>
        </w:rPr>
        <w:t xml:space="preserve"> gain power in the </w:t>
      </w:r>
      <w:r w:rsidRPr="000C67D6">
        <w:rPr>
          <w:rFonts w:ascii="Arial" w:eastAsia="Times New Roman" w:hAnsi="Arial" w:cs="Arial"/>
          <w:b/>
          <w:bCs/>
          <w:sz w:val="20"/>
          <w:szCs w:val="20"/>
        </w:rPr>
        <w:t>Weimar Republic</w:t>
      </w:r>
      <w:r w:rsidRPr="000C67D6">
        <w:rPr>
          <w:rFonts w:ascii="Arial" w:eastAsia="Times New Roman" w:hAnsi="Arial" w:cs="Arial"/>
          <w:sz w:val="20"/>
          <w:szCs w:val="20"/>
        </w:rPr>
        <w:t>. German politics in the 1920s was not like the campaigns we are familiar with in western democracies today. Political parties kept private armies to beat up their opponents and to break up opposition meetings. The Nazi Party used its </w:t>
      </w:r>
      <w:r w:rsidRPr="000C67D6">
        <w:rPr>
          <w:rFonts w:ascii="Arial" w:eastAsia="Times New Roman" w:hAnsi="Arial" w:cs="Arial"/>
          <w:i/>
          <w:iCs/>
          <w:sz w:val="20"/>
          <w:szCs w:val="20"/>
        </w:rPr>
        <w:t>Sturmabteilung</w:t>
      </w:r>
      <w:r w:rsidRPr="000C67D6">
        <w:rPr>
          <w:rFonts w:ascii="Arial" w:eastAsia="Times New Roman" w:hAnsi="Arial" w:cs="Arial"/>
          <w:sz w:val="20"/>
          <w:szCs w:val="20"/>
        </w:rPr>
        <w:t> (</w:t>
      </w:r>
      <w:r w:rsidRPr="000C67D6">
        <w:rPr>
          <w:rFonts w:ascii="Arial" w:eastAsia="Times New Roman" w:hAnsi="Arial" w:cs="Arial"/>
          <w:b/>
          <w:bCs/>
          <w:sz w:val="20"/>
          <w:szCs w:val="20"/>
        </w:rPr>
        <w:t>SA</w:t>
      </w:r>
      <w:r w:rsidRPr="000C67D6">
        <w:rPr>
          <w:rFonts w:ascii="Arial" w:eastAsia="Times New Roman" w:hAnsi="Arial" w:cs="Arial"/>
          <w:sz w:val="20"/>
          <w:szCs w:val="20"/>
        </w:rPr>
        <w:t>) paramilitary forces (storm troopers, or </w:t>
      </w:r>
      <w:r w:rsidRPr="000C67D6">
        <w:rPr>
          <w:rFonts w:ascii="Arial" w:eastAsia="Times New Roman" w:hAnsi="Arial" w:cs="Arial"/>
          <w:b/>
          <w:bCs/>
          <w:sz w:val="20"/>
          <w:szCs w:val="20"/>
        </w:rPr>
        <w:t>Brown Shirts</w:t>
      </w:r>
      <w:r w:rsidRPr="000C67D6">
        <w:rPr>
          <w:rFonts w:ascii="Arial" w:eastAsia="Times New Roman" w:hAnsi="Arial" w:cs="Arial"/>
          <w:sz w:val="20"/>
          <w:szCs w:val="20"/>
        </w:rPr>
        <w:t>) for these purposes.</w:t>
      </w:r>
      <w:r w:rsidRPr="000C67D6">
        <w:rPr>
          <w:rFonts w:ascii="Arial" w:eastAsia="Times New Roman" w:hAnsi="Arial" w:cs="Arial"/>
          <w:sz w:val="20"/>
          <w:szCs w:val="20"/>
        </w:rPr>
        <w:br/>
        <w:t>The Nazi party's platform was largely a negative one. From the beginning, the Nazis attacked the terms of the Treaty of Versailles, which had ended WW I. They wanted a return of German lands, an end to </w:t>
      </w:r>
      <w:r w:rsidRPr="000C67D6">
        <w:rPr>
          <w:rFonts w:ascii="Arial" w:eastAsia="Times New Roman" w:hAnsi="Arial" w:cs="Arial"/>
          <w:b/>
          <w:bCs/>
          <w:sz w:val="20"/>
          <w:szCs w:val="20"/>
        </w:rPr>
        <w:t>reparations</w:t>
      </w:r>
      <w:r w:rsidRPr="000C67D6">
        <w:rPr>
          <w:rFonts w:ascii="Arial" w:eastAsia="Times New Roman" w:hAnsi="Arial" w:cs="Arial"/>
          <w:sz w:val="20"/>
          <w:szCs w:val="20"/>
        </w:rPr>
        <w:t> payments, and the right to rebuild</w:t>
      </w:r>
      <w:r w:rsidRPr="00AF78DF">
        <w:rPr>
          <w:rFonts w:ascii="Arial" w:eastAsia="Times New Roman" w:hAnsi="Arial" w:cs="Arial"/>
          <w:sz w:val="24"/>
          <w:szCs w:val="24"/>
        </w:rPr>
        <w:t xml:space="preserve"> </w:t>
      </w:r>
      <w:r w:rsidRPr="000C67D6">
        <w:rPr>
          <w:rFonts w:ascii="Arial" w:eastAsia="Times New Roman" w:hAnsi="Arial" w:cs="Arial"/>
          <w:sz w:val="20"/>
          <w:szCs w:val="20"/>
        </w:rPr>
        <w:t xml:space="preserve">German military strength. The Nazis also glorified the German people as a superior race. They blamed Germany's defeat and post-war economic problems on the Jews, who they said controlled politics and the economy. The Nazis also hated communists, who they claimed </w:t>
      </w:r>
      <w:proofErr w:type="gramStart"/>
      <w:r w:rsidRPr="000C67D6">
        <w:rPr>
          <w:rFonts w:ascii="Arial" w:eastAsia="Times New Roman" w:hAnsi="Arial" w:cs="Arial"/>
          <w:sz w:val="20"/>
          <w:szCs w:val="20"/>
        </w:rPr>
        <w:t>were controlled</w:t>
      </w:r>
      <w:proofErr w:type="gramEnd"/>
      <w:r w:rsidRPr="000C67D6">
        <w:rPr>
          <w:rFonts w:ascii="Arial" w:eastAsia="Times New Roman" w:hAnsi="Arial" w:cs="Arial"/>
          <w:sz w:val="20"/>
          <w:szCs w:val="20"/>
        </w:rPr>
        <w:t xml:space="preserve"> by the Jews, and made them a major target for the SA's violence.</w:t>
      </w:r>
      <w:r w:rsidRPr="000C67D6">
        <w:rPr>
          <w:rFonts w:ascii="Arial" w:eastAsia="Times New Roman" w:hAnsi="Arial" w:cs="Arial"/>
          <w:sz w:val="20"/>
          <w:szCs w:val="20"/>
        </w:rPr>
        <w:br/>
        <w:t>The Nazi party's platform, Hitler's powerful speaking ability, and the use of force against opponents, attracted many supporters during the 1920s. The Nazis appealed to many traditional beliefs and prejudices in German society. Strong leadership and the restoration of a powerful Germany attracted many Germans who were tired of chaos.</w:t>
      </w:r>
      <w:r w:rsidRPr="000C67D6">
        <w:rPr>
          <w:rFonts w:ascii="Arial" w:eastAsia="Times New Roman" w:hAnsi="Arial" w:cs="Arial"/>
          <w:sz w:val="20"/>
          <w:szCs w:val="20"/>
        </w:rPr>
        <w:br/>
        <w:t xml:space="preserve">In addition, the German economy was in a crisis. After the war, millions of disbanded soldiers </w:t>
      </w:r>
      <w:proofErr w:type="gramStart"/>
      <w:r w:rsidRPr="000C67D6">
        <w:rPr>
          <w:rFonts w:ascii="Arial" w:eastAsia="Times New Roman" w:hAnsi="Arial" w:cs="Arial"/>
          <w:sz w:val="20"/>
          <w:szCs w:val="20"/>
        </w:rPr>
        <w:t>were left</w:t>
      </w:r>
      <w:proofErr w:type="gramEnd"/>
      <w:r w:rsidRPr="000C67D6">
        <w:rPr>
          <w:rFonts w:ascii="Arial" w:eastAsia="Times New Roman" w:hAnsi="Arial" w:cs="Arial"/>
          <w:sz w:val="20"/>
          <w:szCs w:val="20"/>
        </w:rPr>
        <w:t xml:space="preserve"> without means of support. They became ready recruits for any leader, like Hitler, who promised better times. In the mid-1920s, Germany experienced massive </w:t>
      </w:r>
      <w:r w:rsidRPr="000C67D6">
        <w:rPr>
          <w:rFonts w:ascii="Arial" w:eastAsia="Times New Roman" w:hAnsi="Arial" w:cs="Arial"/>
          <w:b/>
          <w:bCs/>
          <w:sz w:val="20"/>
          <w:szCs w:val="20"/>
        </w:rPr>
        <w:t>inflation</w:t>
      </w:r>
      <w:r w:rsidRPr="000C67D6">
        <w:rPr>
          <w:rFonts w:ascii="Arial" w:eastAsia="Times New Roman" w:hAnsi="Arial" w:cs="Arial"/>
          <w:sz w:val="20"/>
          <w:szCs w:val="20"/>
        </w:rPr>
        <w:t> (skyrocketing prices) that wiped out savings and drove the middle classes into poverty. The government seemed unable to do much about these problems, while Hitler promised strong leadership to solve the crisis. The worldwide spread of the</w:t>
      </w:r>
      <w:r w:rsidR="000C67D6">
        <w:rPr>
          <w:rFonts w:ascii="Arial" w:eastAsia="Times New Roman" w:hAnsi="Arial" w:cs="Arial"/>
          <w:sz w:val="20"/>
          <w:szCs w:val="20"/>
        </w:rPr>
        <w:t xml:space="preserve"> </w:t>
      </w:r>
      <w:r w:rsidRPr="000C67D6">
        <w:rPr>
          <w:rFonts w:ascii="Arial" w:eastAsia="Times New Roman" w:hAnsi="Arial" w:cs="Arial"/>
          <w:b/>
          <w:bCs/>
          <w:sz w:val="20"/>
          <w:szCs w:val="20"/>
        </w:rPr>
        <w:t>Great Depression</w:t>
      </w:r>
      <w:r w:rsidRPr="000C67D6">
        <w:rPr>
          <w:rFonts w:ascii="Arial" w:eastAsia="Times New Roman" w:hAnsi="Arial" w:cs="Arial"/>
          <w:sz w:val="20"/>
          <w:szCs w:val="20"/>
        </w:rPr>
        <w:t> following the 1929 collapse of the American stock market put millions more out of work and further strengthened Hitler's appeal.</w:t>
      </w:r>
      <w:r w:rsidRPr="000C67D6">
        <w:rPr>
          <w:rFonts w:ascii="Arial" w:eastAsia="Times New Roman" w:hAnsi="Arial" w:cs="Arial"/>
          <w:sz w:val="20"/>
          <w:szCs w:val="20"/>
        </w:rPr>
        <w:br/>
        <w:t xml:space="preserve">Nazi </w:t>
      </w:r>
      <w:proofErr w:type="spellStart"/>
      <w:r w:rsidRPr="000C67D6">
        <w:rPr>
          <w:rFonts w:ascii="Arial" w:eastAsia="Times New Roman" w:hAnsi="Arial" w:cs="Arial"/>
          <w:sz w:val="20"/>
          <w:szCs w:val="20"/>
        </w:rPr>
        <w:t>YouthTo</w:t>
      </w:r>
      <w:proofErr w:type="spellEnd"/>
      <w:r w:rsidRPr="000C67D6">
        <w:rPr>
          <w:rFonts w:ascii="Arial" w:eastAsia="Times New Roman" w:hAnsi="Arial" w:cs="Arial"/>
          <w:sz w:val="20"/>
          <w:szCs w:val="20"/>
        </w:rPr>
        <w:t xml:space="preserve"> teach Nazi beliefs to the next generation, Hitler made it compulsory for all German children to join youth groups. There were groups for all ages, beginning at age six. Groups for boys </w:t>
      </w:r>
      <w:proofErr w:type="spellStart"/>
      <w:r w:rsidRPr="000C67D6">
        <w:rPr>
          <w:rFonts w:ascii="Arial" w:eastAsia="Times New Roman" w:hAnsi="Arial" w:cs="Arial"/>
          <w:sz w:val="20"/>
          <w:szCs w:val="20"/>
        </w:rPr>
        <w:t>emphasised</w:t>
      </w:r>
      <w:proofErr w:type="spellEnd"/>
      <w:r w:rsidRPr="000C67D6">
        <w:rPr>
          <w:rFonts w:ascii="Arial" w:eastAsia="Times New Roman" w:hAnsi="Arial" w:cs="Arial"/>
          <w:sz w:val="20"/>
          <w:szCs w:val="20"/>
        </w:rPr>
        <w:t xml:space="preserve"> physical development, military skills, loyalty to the leader and Nazi ideas. Groups for girls stressed physical fitness, Nazi beliefs and domestic skills.</w:t>
      </w:r>
      <w:r w:rsidRPr="000C67D6">
        <w:rPr>
          <w:rFonts w:ascii="Arial" w:eastAsia="Times New Roman" w:hAnsi="Arial" w:cs="Arial"/>
          <w:sz w:val="20"/>
          <w:szCs w:val="20"/>
        </w:rPr>
        <w:br/>
        <w:t>Boys aged 14 to 18 joined the </w:t>
      </w:r>
      <w:proofErr w:type="spellStart"/>
      <w:r w:rsidRPr="000C67D6">
        <w:rPr>
          <w:rFonts w:ascii="Arial" w:eastAsia="Times New Roman" w:hAnsi="Arial" w:cs="Arial"/>
          <w:i/>
          <w:iCs/>
          <w:sz w:val="20"/>
          <w:szCs w:val="20"/>
        </w:rPr>
        <w:t>Hitlerjugend</w:t>
      </w:r>
      <w:proofErr w:type="spellEnd"/>
      <w:r w:rsidRPr="000C67D6">
        <w:rPr>
          <w:rFonts w:ascii="Arial" w:eastAsia="Times New Roman" w:hAnsi="Arial" w:cs="Arial"/>
          <w:sz w:val="20"/>
          <w:szCs w:val="20"/>
        </w:rPr>
        <w:t> (</w:t>
      </w:r>
      <w:r w:rsidRPr="000C67D6">
        <w:rPr>
          <w:rFonts w:ascii="Arial" w:eastAsia="Times New Roman" w:hAnsi="Arial" w:cs="Arial"/>
          <w:b/>
          <w:bCs/>
          <w:sz w:val="20"/>
          <w:szCs w:val="20"/>
        </w:rPr>
        <w:t>Hitler Youth</w:t>
      </w:r>
      <w:r w:rsidRPr="000C67D6">
        <w:rPr>
          <w:rFonts w:ascii="Arial" w:eastAsia="Times New Roman" w:hAnsi="Arial" w:cs="Arial"/>
          <w:sz w:val="20"/>
          <w:szCs w:val="20"/>
        </w:rPr>
        <w:t>); girls aged 18 to 21 joined the </w:t>
      </w:r>
      <w:r w:rsidRPr="000C67D6">
        <w:rPr>
          <w:rFonts w:ascii="Arial" w:eastAsia="Times New Roman" w:hAnsi="Arial" w:cs="Arial"/>
          <w:i/>
          <w:iCs/>
          <w:sz w:val="20"/>
          <w:szCs w:val="20"/>
        </w:rPr>
        <w:t xml:space="preserve">Bund </w:t>
      </w:r>
      <w:proofErr w:type="spellStart"/>
      <w:r w:rsidRPr="000C67D6">
        <w:rPr>
          <w:rFonts w:ascii="Arial" w:eastAsia="Times New Roman" w:hAnsi="Arial" w:cs="Arial"/>
          <w:i/>
          <w:iCs/>
          <w:sz w:val="20"/>
          <w:szCs w:val="20"/>
        </w:rPr>
        <w:t>Deutscher</w:t>
      </w:r>
      <w:proofErr w:type="spellEnd"/>
      <w:r w:rsidRPr="000C67D6">
        <w:rPr>
          <w:rFonts w:ascii="Arial" w:eastAsia="Times New Roman" w:hAnsi="Arial" w:cs="Arial"/>
          <w:i/>
          <w:iCs/>
          <w:sz w:val="20"/>
          <w:szCs w:val="20"/>
        </w:rPr>
        <w:t xml:space="preserve"> </w:t>
      </w:r>
      <w:proofErr w:type="spellStart"/>
      <w:r w:rsidRPr="000C67D6">
        <w:rPr>
          <w:rFonts w:ascii="Arial" w:eastAsia="Times New Roman" w:hAnsi="Arial" w:cs="Arial"/>
          <w:i/>
          <w:iCs/>
          <w:sz w:val="20"/>
          <w:szCs w:val="20"/>
        </w:rPr>
        <w:t>Mädel</w:t>
      </w:r>
      <w:proofErr w:type="spellEnd"/>
      <w:r w:rsidRPr="000C67D6">
        <w:rPr>
          <w:rFonts w:ascii="Arial" w:eastAsia="Times New Roman" w:hAnsi="Arial" w:cs="Arial"/>
          <w:sz w:val="20"/>
          <w:szCs w:val="20"/>
        </w:rPr>
        <w:t> (</w:t>
      </w:r>
      <w:r w:rsidRPr="000C67D6">
        <w:rPr>
          <w:rFonts w:ascii="Arial" w:eastAsia="Times New Roman" w:hAnsi="Arial" w:cs="Arial"/>
          <w:b/>
          <w:bCs/>
          <w:sz w:val="20"/>
          <w:szCs w:val="20"/>
        </w:rPr>
        <w:t>League of German Maidens</w:t>
      </w:r>
      <w:r w:rsidRPr="000C67D6">
        <w:rPr>
          <w:rFonts w:ascii="Arial" w:eastAsia="Times New Roman" w:hAnsi="Arial" w:cs="Arial"/>
          <w:sz w:val="20"/>
          <w:szCs w:val="20"/>
        </w:rPr>
        <w:t xml:space="preserve">). To understand a bit of what life was like for young people under </w:t>
      </w:r>
      <w:r w:rsidRPr="000C67D6">
        <w:rPr>
          <w:rFonts w:ascii="Arial" w:eastAsia="Times New Roman" w:hAnsi="Arial" w:cs="Arial"/>
          <w:sz w:val="20"/>
          <w:szCs w:val="20"/>
        </w:rPr>
        <w:lastRenderedPageBreak/>
        <w:t xml:space="preserve">Hitler, look carefully at the photos of the </w:t>
      </w:r>
      <w:proofErr w:type="spellStart"/>
      <w:r w:rsidRPr="000C67D6">
        <w:rPr>
          <w:rFonts w:ascii="Arial" w:eastAsia="Times New Roman" w:hAnsi="Arial" w:cs="Arial"/>
          <w:sz w:val="20"/>
          <w:szCs w:val="20"/>
        </w:rPr>
        <w:t>Hitlerjugend</w:t>
      </w:r>
      <w:proofErr w:type="spellEnd"/>
      <w:r w:rsidRPr="000C67D6">
        <w:rPr>
          <w:rFonts w:ascii="Arial" w:eastAsia="Times New Roman" w:hAnsi="Arial" w:cs="Arial"/>
          <w:sz w:val="20"/>
          <w:szCs w:val="20"/>
        </w:rPr>
        <w:t xml:space="preserve"> and Bund </w:t>
      </w:r>
      <w:proofErr w:type="spellStart"/>
      <w:r w:rsidRPr="000C67D6">
        <w:rPr>
          <w:rFonts w:ascii="Arial" w:eastAsia="Times New Roman" w:hAnsi="Arial" w:cs="Arial"/>
          <w:sz w:val="20"/>
          <w:szCs w:val="20"/>
        </w:rPr>
        <w:t>Deutscher</w:t>
      </w:r>
      <w:proofErr w:type="spellEnd"/>
      <w:r w:rsidRPr="000C67D6">
        <w:rPr>
          <w:rFonts w:ascii="Arial" w:eastAsia="Times New Roman" w:hAnsi="Arial" w:cs="Arial"/>
          <w:sz w:val="20"/>
          <w:szCs w:val="20"/>
        </w:rPr>
        <w:t xml:space="preserve"> </w:t>
      </w:r>
      <w:proofErr w:type="spellStart"/>
      <w:r w:rsidRPr="000C67D6">
        <w:rPr>
          <w:rFonts w:ascii="Arial" w:eastAsia="Times New Roman" w:hAnsi="Arial" w:cs="Arial"/>
          <w:sz w:val="20"/>
          <w:szCs w:val="20"/>
        </w:rPr>
        <w:t>Mädel</w:t>
      </w:r>
      <w:proofErr w:type="spellEnd"/>
      <w:r w:rsidRPr="000C67D6">
        <w:rPr>
          <w:rFonts w:ascii="Arial" w:eastAsia="Times New Roman" w:hAnsi="Arial" w:cs="Arial"/>
          <w:sz w:val="20"/>
          <w:szCs w:val="20"/>
        </w:rPr>
        <w:t xml:space="preserve"> and consider the following questions.</w:t>
      </w:r>
    </w:p>
    <w:p w:rsidR="00AF78DF" w:rsidRPr="00AF78DF" w:rsidRDefault="00C7049E" w:rsidP="00AF78DF">
      <w:pPr>
        <w:spacing w:after="0" w:line="240" w:lineRule="auto"/>
        <w:rPr>
          <w:rFonts w:ascii="Times New Roman" w:eastAsia="Times New Roman" w:hAnsi="Times New Roman" w:cs="Times New Roman"/>
          <w:sz w:val="24"/>
          <w:szCs w:val="24"/>
        </w:rPr>
      </w:pPr>
      <w:r w:rsidRPr="00AF78DF">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7AA3CC42" wp14:editId="78DFEFB1">
            <wp:simplePos x="0" y="0"/>
            <wp:positionH relativeFrom="column">
              <wp:posOffset>3124200</wp:posOffset>
            </wp:positionH>
            <wp:positionV relativeFrom="paragraph">
              <wp:posOffset>180340</wp:posOffset>
            </wp:positionV>
            <wp:extent cx="2372995" cy="1769110"/>
            <wp:effectExtent l="0" t="0" r="8255" b="2540"/>
            <wp:wrapNone/>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95" cy="1769110"/>
                    </a:xfrm>
                    <a:prstGeom prst="rect">
                      <a:avLst/>
                    </a:prstGeom>
                    <a:noFill/>
                    <a:ln>
                      <a:noFill/>
                    </a:ln>
                  </pic:spPr>
                </pic:pic>
              </a:graphicData>
            </a:graphic>
          </wp:anchor>
        </w:drawing>
      </w:r>
      <w:r w:rsidR="000C67D6">
        <w:rPr>
          <w:rFonts w:ascii="Times New Roman" w:eastAsia="Times New Roman" w:hAnsi="Times New Roman" w:cs="Times New Roman"/>
          <w:sz w:val="24"/>
          <w:szCs w:val="24"/>
        </w:rPr>
        <w:pict>
          <v:rect id="_x0000_i1026" style="width:10in;height:1.5pt" o:hrpct="0" o:hrstd="t" o:hrnoshade="t" o:hr="t" fillcolor="#666" stroked="f"/>
        </w:pict>
      </w:r>
    </w:p>
    <w:tbl>
      <w:tblPr>
        <w:tblW w:w="14850" w:type="dxa"/>
        <w:tblCellMar>
          <w:top w:w="15" w:type="dxa"/>
          <w:left w:w="15" w:type="dxa"/>
          <w:bottom w:w="15" w:type="dxa"/>
          <w:right w:w="15" w:type="dxa"/>
        </w:tblCellMar>
        <w:tblLook w:val="04A0" w:firstRow="1" w:lastRow="0" w:firstColumn="1" w:lastColumn="0" w:noHBand="0" w:noVBand="1"/>
      </w:tblPr>
      <w:tblGrid>
        <w:gridCol w:w="7593"/>
        <w:gridCol w:w="7257"/>
      </w:tblGrid>
      <w:tr w:rsidR="00AF78DF" w:rsidRPr="00AF78DF" w:rsidTr="00AF78DF">
        <w:tc>
          <w:tcPr>
            <w:tcW w:w="7593" w:type="dxa"/>
            <w:tcMar>
              <w:top w:w="0" w:type="dxa"/>
              <w:left w:w="225" w:type="dxa"/>
              <w:bottom w:w="0" w:type="dxa"/>
              <w:right w:w="225" w:type="dxa"/>
            </w:tcMar>
            <w:hideMark/>
          </w:tcPr>
          <w:p w:rsidR="00AF78DF" w:rsidRPr="00AF78DF" w:rsidRDefault="00AF78DF" w:rsidP="00AF78DF">
            <w:pPr>
              <w:spacing w:after="0" w:line="240" w:lineRule="auto"/>
              <w:jc w:val="center"/>
              <w:rPr>
                <w:rFonts w:ascii="Times New Roman" w:eastAsia="Times New Roman" w:hAnsi="Times New Roman" w:cs="Times New Roman"/>
                <w:sz w:val="24"/>
                <w:szCs w:val="24"/>
              </w:rPr>
            </w:pPr>
            <w:r w:rsidRPr="00AF78DF">
              <w:rPr>
                <w:rFonts w:ascii="Times New Roman" w:eastAsia="Times New Roman" w:hAnsi="Times New Roman" w:cs="Times New Roman"/>
                <w:noProof/>
                <w:color w:val="2A92E5"/>
                <w:sz w:val="24"/>
                <w:szCs w:val="24"/>
              </w:rPr>
              <w:drawing>
                <wp:anchor distT="0" distB="0" distL="114300" distR="114300" simplePos="0" relativeHeight="251661312" behindDoc="1" locked="0" layoutInCell="1" allowOverlap="1" wp14:anchorId="63411173" wp14:editId="52475798">
                  <wp:simplePos x="0" y="0"/>
                  <wp:positionH relativeFrom="column">
                    <wp:posOffset>-142405</wp:posOffset>
                  </wp:positionH>
                  <wp:positionV relativeFrom="paragraph">
                    <wp:posOffset>35626</wp:posOffset>
                  </wp:positionV>
                  <wp:extent cx="3028208" cy="1702925"/>
                  <wp:effectExtent l="0" t="0" r="1270" b="0"/>
                  <wp:wrapTight wrapText="bothSides">
                    <wp:wrapPolygon edited="0">
                      <wp:start x="0" y="0"/>
                      <wp:lineTo x="0" y="21270"/>
                      <wp:lineTo x="21473" y="21270"/>
                      <wp:lineTo x="21473" y="0"/>
                      <wp:lineTo x="0" y="0"/>
                    </wp:wrapPolygon>
                  </wp:wrapTight>
                  <wp:docPr id="10" name="Picture 10" descr="Pictu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208" cy="1702925"/>
                          </a:xfrm>
                          <a:prstGeom prst="rect">
                            <a:avLst/>
                          </a:prstGeom>
                          <a:noFill/>
                          <a:ln>
                            <a:noFill/>
                          </a:ln>
                        </pic:spPr>
                      </pic:pic>
                    </a:graphicData>
                  </a:graphic>
                </wp:anchor>
              </w:drawing>
            </w:r>
          </w:p>
        </w:tc>
        <w:tc>
          <w:tcPr>
            <w:tcW w:w="7257" w:type="dxa"/>
            <w:tcMar>
              <w:top w:w="0" w:type="dxa"/>
              <w:left w:w="225" w:type="dxa"/>
              <w:bottom w:w="0" w:type="dxa"/>
              <w:right w:w="225" w:type="dxa"/>
            </w:tcMar>
            <w:hideMark/>
          </w:tcPr>
          <w:p w:rsidR="00AF78DF" w:rsidRPr="00AF78DF" w:rsidRDefault="00AF78DF" w:rsidP="00AF78DF">
            <w:pPr>
              <w:spacing w:after="0" w:line="240" w:lineRule="auto"/>
              <w:jc w:val="center"/>
              <w:rPr>
                <w:rFonts w:ascii="Times New Roman" w:eastAsia="Times New Roman" w:hAnsi="Times New Roman" w:cs="Times New Roman"/>
                <w:sz w:val="24"/>
                <w:szCs w:val="24"/>
              </w:rPr>
            </w:pPr>
          </w:p>
        </w:tc>
      </w:tr>
    </w:tbl>
    <w:p w:rsidR="00AF78DF" w:rsidRDefault="00AF78DF" w:rsidP="00AF78DF">
      <w:pPr>
        <w:shd w:val="clear" w:color="auto" w:fill="FFFFFF"/>
        <w:spacing w:line="240" w:lineRule="auto"/>
        <w:rPr>
          <w:rFonts w:ascii="Arial" w:eastAsia="Times New Roman" w:hAnsi="Arial" w:cs="Arial"/>
          <w:b/>
          <w:bCs/>
          <w:sz w:val="24"/>
          <w:szCs w:val="24"/>
        </w:rPr>
      </w:pPr>
    </w:p>
    <w:p w:rsidR="000C67D6"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sz w:val="24"/>
          <w:szCs w:val="24"/>
        </w:rPr>
        <w:br/>
        <w:t xml:space="preserve">Although the youth in the pictures </w:t>
      </w:r>
      <w:proofErr w:type="gramStart"/>
      <w:r w:rsidRPr="00AF78DF">
        <w:rPr>
          <w:rFonts w:ascii="Arial" w:eastAsia="Times New Roman" w:hAnsi="Arial" w:cs="Arial"/>
          <w:sz w:val="24"/>
          <w:szCs w:val="24"/>
        </w:rPr>
        <w:t>might be taken</w:t>
      </w:r>
      <w:proofErr w:type="gramEnd"/>
      <w:r w:rsidRPr="00AF78DF">
        <w:rPr>
          <w:rFonts w:ascii="Arial" w:eastAsia="Times New Roman" w:hAnsi="Arial" w:cs="Arial"/>
          <w:sz w:val="24"/>
          <w:szCs w:val="24"/>
        </w:rPr>
        <w:t xml:space="preserve"> for scouts or guides, Nazi youth movements were designed to teach unquestioning loyalty to Hitler, belief in Nazi racism, and physical fitness. They prepared German boys for the military and girls to be the type of wives and mothers needed to continue the "superior race" (called the "Aryan" race) and prepare it to follow Nazi ways.</w:t>
      </w:r>
      <w:r w:rsidRPr="00AF78DF">
        <w:rPr>
          <w:rFonts w:ascii="Arial" w:eastAsia="Times New Roman" w:hAnsi="Arial" w:cs="Arial"/>
          <w:sz w:val="24"/>
          <w:szCs w:val="24"/>
        </w:rPr>
        <w:br/>
      </w:r>
      <w:r w:rsidRPr="00AF78DF">
        <w:rPr>
          <w:rFonts w:ascii="Arial" w:eastAsia="Times New Roman" w:hAnsi="Arial" w:cs="Arial"/>
          <w:sz w:val="24"/>
          <w:szCs w:val="24"/>
        </w:rPr>
        <w:br/>
        <w:t>​</w:t>
      </w:r>
      <w:r w:rsidRPr="000C67D6">
        <w:rPr>
          <w:rFonts w:ascii="Arial" w:eastAsia="Times New Roman" w:hAnsi="Arial" w:cs="Arial"/>
          <w:b/>
          <w:sz w:val="24"/>
          <w:szCs w:val="24"/>
        </w:rPr>
        <w:t>Nazi Militarism</w:t>
      </w:r>
    </w:p>
    <w:p w:rsidR="00AF78DF" w:rsidRPr="00AF78DF" w:rsidRDefault="00AF78DF" w:rsidP="00AF78DF">
      <w:pPr>
        <w:shd w:val="clear" w:color="auto" w:fill="FFFFFF"/>
        <w:spacing w:line="240" w:lineRule="auto"/>
        <w:rPr>
          <w:rFonts w:ascii="Arial" w:eastAsia="Times New Roman" w:hAnsi="Arial" w:cs="Arial"/>
          <w:sz w:val="24"/>
          <w:szCs w:val="24"/>
        </w:rPr>
      </w:pPr>
      <w:r w:rsidRPr="00AF78DF">
        <w:rPr>
          <w:rFonts w:ascii="Arial" w:eastAsia="Times New Roman" w:hAnsi="Arial" w:cs="Arial"/>
          <w:sz w:val="24"/>
          <w:szCs w:val="24"/>
        </w:rPr>
        <w:t xml:space="preserve">Most aspects of public life in Hitler's Germany </w:t>
      </w:r>
      <w:proofErr w:type="gramStart"/>
      <w:r w:rsidRPr="00AF78DF">
        <w:rPr>
          <w:rFonts w:ascii="Arial" w:eastAsia="Times New Roman" w:hAnsi="Arial" w:cs="Arial"/>
          <w:sz w:val="24"/>
          <w:szCs w:val="24"/>
        </w:rPr>
        <w:t>were designed</w:t>
      </w:r>
      <w:proofErr w:type="gramEnd"/>
      <w:r w:rsidRPr="00AF78DF">
        <w:rPr>
          <w:rFonts w:ascii="Arial" w:eastAsia="Times New Roman" w:hAnsi="Arial" w:cs="Arial"/>
          <w:sz w:val="24"/>
          <w:szCs w:val="24"/>
        </w:rPr>
        <w:t xml:space="preserve"> to promote Nazi goals. Look at the photo of a Nazi political rally in Nuremberg. Look closely at the background, middle ground and foreground and consider the following:</w:t>
      </w:r>
    </w:p>
    <w:p w:rsidR="00AF78DF" w:rsidRPr="00AF78DF" w:rsidRDefault="00AF78DF" w:rsidP="00AF78DF">
      <w:pPr>
        <w:shd w:val="clear" w:color="auto" w:fill="FFFFFF"/>
        <w:spacing w:after="0" w:line="240" w:lineRule="auto"/>
        <w:jc w:val="center"/>
        <w:rPr>
          <w:rFonts w:ascii="Arial" w:eastAsia="Times New Roman" w:hAnsi="Arial" w:cs="Arial"/>
          <w:color w:val="666666"/>
          <w:sz w:val="24"/>
          <w:szCs w:val="24"/>
        </w:rPr>
      </w:pPr>
      <w:r w:rsidRPr="00AF78DF">
        <w:rPr>
          <w:rFonts w:ascii="Arial" w:eastAsia="Times New Roman" w:hAnsi="Arial" w:cs="Arial"/>
          <w:noProof/>
          <w:color w:val="666666"/>
          <w:sz w:val="24"/>
          <w:szCs w:val="24"/>
        </w:rPr>
        <w:drawing>
          <wp:inline distT="0" distB="0" distL="0" distR="0">
            <wp:extent cx="4804012" cy="2523852"/>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72" cy="2561184"/>
                    </a:xfrm>
                    <a:prstGeom prst="rect">
                      <a:avLst/>
                    </a:prstGeom>
                    <a:noFill/>
                    <a:ln>
                      <a:noFill/>
                    </a:ln>
                  </pic:spPr>
                </pic:pic>
              </a:graphicData>
            </a:graphic>
          </wp:inline>
        </w:drawing>
      </w:r>
    </w:p>
    <w:p w:rsidR="00AF78DF" w:rsidRPr="00AF78DF" w:rsidRDefault="00AF78DF" w:rsidP="00AF78DF">
      <w:pPr>
        <w:shd w:val="clear" w:color="auto" w:fill="FFFFFF"/>
        <w:spacing w:line="240" w:lineRule="auto"/>
        <w:rPr>
          <w:rFonts w:ascii="Arial" w:eastAsia="Times New Roman" w:hAnsi="Arial" w:cs="Arial"/>
          <w:sz w:val="24"/>
          <w:szCs w:val="24"/>
        </w:rPr>
      </w:pPr>
      <w:r w:rsidRPr="000C67D6">
        <w:rPr>
          <w:rFonts w:ascii="Arial" w:eastAsia="Times New Roman" w:hAnsi="Arial" w:cs="Arial"/>
          <w:b/>
          <w:bCs/>
          <w:sz w:val="20"/>
          <w:szCs w:val="20"/>
        </w:rPr>
        <w:t>What aspects of this photo have a military feel?</w:t>
      </w:r>
      <w:r w:rsidRPr="000C67D6">
        <w:rPr>
          <w:rFonts w:ascii="Arial" w:eastAsia="Times New Roman" w:hAnsi="Arial" w:cs="Arial"/>
          <w:sz w:val="20"/>
          <w:szCs w:val="20"/>
        </w:rPr>
        <w:br/>
      </w:r>
      <w:r w:rsidRPr="000C67D6">
        <w:rPr>
          <w:rFonts w:ascii="Arial" w:eastAsia="Times New Roman" w:hAnsi="Arial" w:cs="Arial"/>
          <w:sz w:val="20"/>
          <w:szCs w:val="20"/>
        </w:rPr>
        <w:br/>
        <w:t xml:space="preserve">Nazi </w:t>
      </w:r>
      <w:proofErr w:type="spellStart"/>
      <w:r w:rsidRPr="000C67D6">
        <w:rPr>
          <w:rFonts w:ascii="Arial" w:eastAsia="Times New Roman" w:hAnsi="Arial" w:cs="Arial"/>
          <w:sz w:val="20"/>
          <w:szCs w:val="20"/>
        </w:rPr>
        <w:t>Racism</w:t>
      </w:r>
      <w:r w:rsidRPr="000C67D6">
        <w:rPr>
          <w:rFonts w:ascii="Arial" w:eastAsia="Times New Roman" w:hAnsi="Arial" w:cs="Arial"/>
          <w:b/>
          <w:bCs/>
          <w:sz w:val="20"/>
          <w:szCs w:val="20"/>
        </w:rPr>
        <w:t>Racism</w:t>
      </w:r>
      <w:proofErr w:type="spellEnd"/>
      <w:r w:rsidRPr="000C67D6">
        <w:rPr>
          <w:rFonts w:ascii="Arial" w:eastAsia="Times New Roman" w:hAnsi="Arial" w:cs="Arial"/>
          <w:sz w:val="20"/>
          <w:szCs w:val="20"/>
        </w:rPr>
        <w:t xml:space="preserve"> was central to Nazi beliefs and to the </w:t>
      </w:r>
      <w:proofErr w:type="gramStart"/>
      <w:r w:rsidRPr="000C67D6">
        <w:rPr>
          <w:rFonts w:ascii="Arial" w:eastAsia="Times New Roman" w:hAnsi="Arial" w:cs="Arial"/>
          <w:sz w:val="20"/>
          <w:szCs w:val="20"/>
        </w:rPr>
        <w:t>society</w:t>
      </w:r>
      <w:proofErr w:type="gramEnd"/>
      <w:r w:rsidRPr="000C67D6">
        <w:rPr>
          <w:rFonts w:ascii="Arial" w:eastAsia="Times New Roman" w:hAnsi="Arial" w:cs="Arial"/>
          <w:sz w:val="20"/>
          <w:szCs w:val="20"/>
        </w:rPr>
        <w:t xml:space="preserve"> they created in Germany between 1933 and 1945. Hitler clearly stated his views on race </w:t>
      </w:r>
      <w:proofErr w:type="spellStart"/>
      <w:r w:rsidRPr="000C67D6">
        <w:rPr>
          <w:rFonts w:ascii="Arial" w:eastAsia="Times New Roman" w:hAnsi="Arial" w:cs="Arial"/>
          <w:sz w:val="20"/>
          <w:szCs w:val="20"/>
        </w:rPr>
        <w:t>in</w:t>
      </w:r>
      <w:r w:rsidRPr="000C67D6">
        <w:rPr>
          <w:rFonts w:ascii="Arial" w:eastAsia="Times New Roman" w:hAnsi="Arial" w:cs="Arial"/>
          <w:i/>
          <w:iCs/>
          <w:sz w:val="20"/>
          <w:szCs w:val="20"/>
        </w:rPr>
        <w:t>Mein</w:t>
      </w:r>
      <w:proofErr w:type="spellEnd"/>
      <w:r w:rsidRPr="000C67D6">
        <w:rPr>
          <w:rFonts w:ascii="Arial" w:eastAsia="Times New Roman" w:hAnsi="Arial" w:cs="Arial"/>
          <w:i/>
          <w:iCs/>
          <w:sz w:val="20"/>
          <w:szCs w:val="20"/>
        </w:rPr>
        <w:t xml:space="preserve"> </w:t>
      </w:r>
      <w:proofErr w:type="spellStart"/>
      <w:r w:rsidRPr="000C67D6">
        <w:rPr>
          <w:rFonts w:ascii="Arial" w:eastAsia="Times New Roman" w:hAnsi="Arial" w:cs="Arial"/>
          <w:i/>
          <w:iCs/>
          <w:sz w:val="20"/>
          <w:szCs w:val="20"/>
        </w:rPr>
        <w:t>Kampf</w:t>
      </w:r>
      <w:proofErr w:type="spellEnd"/>
      <w:r w:rsidRPr="000C67D6">
        <w:rPr>
          <w:rFonts w:ascii="Arial" w:eastAsia="Times New Roman" w:hAnsi="Arial" w:cs="Arial"/>
          <w:sz w:val="20"/>
          <w:szCs w:val="20"/>
        </w:rPr>
        <w:t>, his book of political ideas. These ideas shaped life in Germany under his rule.</w:t>
      </w:r>
      <w:r w:rsidRPr="000C67D6">
        <w:rPr>
          <w:rFonts w:ascii="Arial" w:eastAsia="Times New Roman" w:hAnsi="Arial" w:cs="Arial"/>
          <w:sz w:val="20"/>
          <w:szCs w:val="20"/>
        </w:rPr>
        <w:br/>
      </w:r>
      <w:r w:rsidRPr="000C67D6">
        <w:rPr>
          <w:rFonts w:ascii="Arial" w:eastAsia="Times New Roman" w:hAnsi="Arial" w:cs="Arial"/>
          <w:b/>
          <w:bCs/>
          <w:sz w:val="20"/>
          <w:szCs w:val="20"/>
        </w:rPr>
        <w:t>On Aryans</w:t>
      </w:r>
      <w:r w:rsidRPr="000C67D6">
        <w:rPr>
          <w:rFonts w:ascii="Arial" w:eastAsia="Times New Roman" w:hAnsi="Arial" w:cs="Arial"/>
          <w:sz w:val="20"/>
          <w:szCs w:val="20"/>
        </w:rPr>
        <w:br/>
        <w:t xml:space="preserve">If we are to divide mankind into three groups, the founders of culture, the bearers of culture, the </w:t>
      </w:r>
      <w:r w:rsidRPr="000C67D6">
        <w:rPr>
          <w:rFonts w:ascii="Arial" w:eastAsia="Times New Roman" w:hAnsi="Arial" w:cs="Arial"/>
          <w:sz w:val="20"/>
          <w:szCs w:val="20"/>
        </w:rPr>
        <w:lastRenderedPageBreak/>
        <w:t>destroyers of culture, only the Aryan could be considered...the first.... ...it is no accident that the first cultures arose in places where the Aryan, in his encounters with lower peoples, subjugated them and bent them to his will. .... As long as he (the Aryan) ruthlessly upheld the master attitude, not only did he remain master, but also the preserver and increaser of culture.</w:t>
      </w:r>
      <w:r w:rsidRPr="000C67D6">
        <w:rPr>
          <w:rFonts w:ascii="Arial" w:eastAsia="Times New Roman" w:hAnsi="Arial" w:cs="Arial"/>
          <w:sz w:val="20"/>
          <w:szCs w:val="20"/>
        </w:rPr>
        <w:br/>
      </w:r>
      <w:r w:rsidRPr="000C67D6">
        <w:rPr>
          <w:rFonts w:ascii="Arial" w:eastAsia="Times New Roman" w:hAnsi="Arial" w:cs="Arial"/>
          <w:b/>
          <w:bCs/>
          <w:sz w:val="20"/>
          <w:szCs w:val="20"/>
        </w:rPr>
        <w:t xml:space="preserve">On </w:t>
      </w:r>
      <w:proofErr w:type="gramStart"/>
      <w:r w:rsidRPr="000C67D6">
        <w:rPr>
          <w:rFonts w:ascii="Arial" w:eastAsia="Times New Roman" w:hAnsi="Arial" w:cs="Arial"/>
          <w:b/>
          <w:bCs/>
          <w:sz w:val="20"/>
          <w:szCs w:val="20"/>
        </w:rPr>
        <w:t>Racial</w:t>
      </w:r>
      <w:proofErr w:type="gramEnd"/>
      <w:r w:rsidRPr="000C67D6">
        <w:rPr>
          <w:rFonts w:ascii="Arial" w:eastAsia="Times New Roman" w:hAnsi="Arial" w:cs="Arial"/>
          <w:b/>
          <w:bCs/>
          <w:sz w:val="20"/>
          <w:szCs w:val="20"/>
        </w:rPr>
        <w:t xml:space="preserve"> Mixing</w:t>
      </w:r>
      <w:r w:rsidRPr="000C67D6">
        <w:rPr>
          <w:rFonts w:ascii="Arial" w:eastAsia="Times New Roman" w:hAnsi="Arial" w:cs="Arial"/>
          <w:sz w:val="20"/>
          <w:szCs w:val="20"/>
        </w:rPr>
        <w:br/>
        <w:t xml:space="preserve">Any crossing of two beings not at exactly the same level produces a medium between the level of the two parents. This means: the offspring will probably stand higher than the racially lower </w:t>
      </w:r>
      <w:proofErr w:type="gramStart"/>
      <w:r w:rsidRPr="000C67D6">
        <w:rPr>
          <w:rFonts w:ascii="Arial" w:eastAsia="Times New Roman" w:hAnsi="Arial" w:cs="Arial"/>
          <w:sz w:val="20"/>
          <w:szCs w:val="20"/>
        </w:rPr>
        <w:t>parent</w:t>
      </w:r>
      <w:proofErr w:type="gramEnd"/>
      <w:r w:rsidRPr="000C67D6">
        <w:rPr>
          <w:rFonts w:ascii="Arial" w:eastAsia="Times New Roman" w:hAnsi="Arial" w:cs="Arial"/>
          <w:sz w:val="20"/>
          <w:szCs w:val="20"/>
        </w:rPr>
        <w:t>, but not as high as the higher one. The result of all racial crossing</w:t>
      </w:r>
      <w:proofErr w:type="gramStart"/>
      <w:r w:rsidRPr="000C67D6">
        <w:rPr>
          <w:rFonts w:ascii="Arial" w:eastAsia="Times New Roman" w:hAnsi="Arial" w:cs="Arial"/>
          <w:sz w:val="20"/>
          <w:szCs w:val="20"/>
        </w:rPr>
        <w:t>.... ...is</w:t>
      </w:r>
      <w:proofErr w:type="gramEnd"/>
      <w:r w:rsidRPr="000C67D6">
        <w:rPr>
          <w:rFonts w:ascii="Arial" w:eastAsia="Times New Roman" w:hAnsi="Arial" w:cs="Arial"/>
          <w:sz w:val="20"/>
          <w:szCs w:val="20"/>
        </w:rPr>
        <w:t xml:space="preserve"> nothing else but to sin against the will of the eternal creator.</w:t>
      </w:r>
      <w:r w:rsidRPr="000C67D6">
        <w:rPr>
          <w:rFonts w:ascii="Arial" w:eastAsia="Times New Roman" w:hAnsi="Arial" w:cs="Arial"/>
          <w:sz w:val="20"/>
          <w:szCs w:val="20"/>
        </w:rPr>
        <w:br/>
      </w:r>
      <w:r w:rsidRPr="000C67D6">
        <w:rPr>
          <w:rFonts w:ascii="Arial" w:eastAsia="Times New Roman" w:hAnsi="Arial" w:cs="Arial"/>
          <w:b/>
          <w:bCs/>
          <w:sz w:val="20"/>
          <w:szCs w:val="20"/>
        </w:rPr>
        <w:t xml:space="preserve">On Struggle and </w:t>
      </w:r>
      <w:proofErr w:type="gramStart"/>
      <w:r w:rsidRPr="000C67D6">
        <w:rPr>
          <w:rFonts w:ascii="Arial" w:eastAsia="Times New Roman" w:hAnsi="Arial" w:cs="Arial"/>
          <w:b/>
          <w:bCs/>
          <w:sz w:val="20"/>
          <w:szCs w:val="20"/>
        </w:rPr>
        <w:t>Race</w:t>
      </w:r>
      <w:proofErr w:type="gramEnd"/>
      <w:r w:rsidRPr="000C67D6">
        <w:rPr>
          <w:rFonts w:ascii="Arial" w:eastAsia="Times New Roman" w:hAnsi="Arial" w:cs="Arial"/>
          <w:sz w:val="20"/>
          <w:szCs w:val="20"/>
        </w:rPr>
        <w:br/>
        <w:t>...struggle is always a means for improving a species' health and power of resistance and, therefore, a cause of higher development. The stronger must dominate and not blend with the weaker...</w:t>
      </w:r>
      <w:r w:rsidRPr="000C67D6">
        <w:rPr>
          <w:rFonts w:ascii="Arial" w:eastAsia="Times New Roman" w:hAnsi="Arial" w:cs="Arial"/>
          <w:sz w:val="20"/>
          <w:szCs w:val="20"/>
        </w:rPr>
        <w:br/>
      </w:r>
      <w:r w:rsidRPr="000C67D6">
        <w:rPr>
          <w:rFonts w:ascii="Arial" w:eastAsia="Times New Roman" w:hAnsi="Arial" w:cs="Arial"/>
          <w:b/>
          <w:bCs/>
          <w:sz w:val="20"/>
          <w:szCs w:val="20"/>
        </w:rPr>
        <w:t>- extracts from Adolph Hitler, </w:t>
      </w:r>
      <w:r w:rsidRPr="000C67D6">
        <w:rPr>
          <w:rFonts w:ascii="Arial" w:eastAsia="Times New Roman" w:hAnsi="Arial" w:cs="Arial"/>
          <w:b/>
          <w:bCs/>
          <w:i/>
          <w:iCs/>
          <w:sz w:val="20"/>
          <w:szCs w:val="20"/>
        </w:rPr>
        <w:t xml:space="preserve">Mein </w:t>
      </w:r>
      <w:proofErr w:type="spellStart"/>
      <w:r w:rsidRPr="000C67D6">
        <w:rPr>
          <w:rFonts w:ascii="Arial" w:eastAsia="Times New Roman" w:hAnsi="Arial" w:cs="Arial"/>
          <w:b/>
          <w:bCs/>
          <w:i/>
          <w:iCs/>
          <w:sz w:val="20"/>
          <w:szCs w:val="20"/>
        </w:rPr>
        <w:t>Kampf</w:t>
      </w:r>
      <w:proofErr w:type="spellEnd"/>
      <w:proofErr w:type="gramStart"/>
      <w:r w:rsidRPr="000C67D6">
        <w:rPr>
          <w:rFonts w:ascii="Arial" w:eastAsia="Times New Roman" w:hAnsi="Arial" w:cs="Arial"/>
          <w:b/>
          <w:bCs/>
          <w:sz w:val="20"/>
          <w:szCs w:val="20"/>
        </w:rPr>
        <w:t>,</w:t>
      </w:r>
      <w:proofErr w:type="gramEnd"/>
      <w:r w:rsidRPr="000C67D6">
        <w:rPr>
          <w:rFonts w:ascii="Arial" w:eastAsia="Times New Roman" w:hAnsi="Arial" w:cs="Arial"/>
          <w:b/>
          <w:bCs/>
          <w:sz w:val="20"/>
          <w:szCs w:val="20"/>
        </w:rPr>
        <w:br/>
        <w:t xml:space="preserve">translated by Ralph Mannheim, Houghton </w:t>
      </w:r>
      <w:proofErr w:type="spellStart"/>
      <w:r w:rsidRPr="000C67D6">
        <w:rPr>
          <w:rFonts w:ascii="Arial" w:eastAsia="Times New Roman" w:hAnsi="Arial" w:cs="Arial"/>
          <w:b/>
          <w:bCs/>
          <w:sz w:val="20"/>
          <w:szCs w:val="20"/>
        </w:rPr>
        <w:t>Miflin</w:t>
      </w:r>
      <w:proofErr w:type="spellEnd"/>
      <w:r w:rsidRPr="000C67D6">
        <w:rPr>
          <w:rFonts w:ascii="Arial" w:eastAsia="Times New Roman" w:hAnsi="Arial" w:cs="Arial"/>
          <w:b/>
          <w:bCs/>
          <w:sz w:val="20"/>
          <w:szCs w:val="20"/>
        </w:rPr>
        <w:t xml:space="preserve"> Company, 1943</w:t>
      </w:r>
      <w:r w:rsidRPr="000C67D6">
        <w:rPr>
          <w:rFonts w:ascii="Arial" w:eastAsia="Times New Roman" w:hAnsi="Arial" w:cs="Arial"/>
          <w:sz w:val="20"/>
          <w:szCs w:val="20"/>
        </w:rPr>
        <w:br/>
      </w:r>
      <w:r w:rsidRPr="000C67D6">
        <w:rPr>
          <w:rFonts w:ascii="Arial" w:eastAsia="Times New Roman" w:hAnsi="Arial" w:cs="Arial"/>
          <w:sz w:val="20"/>
          <w:szCs w:val="20"/>
        </w:rPr>
        <w:br/>
        <w:t xml:space="preserve">July 18th 1925, Volume One of Adolf Hitler’s philosophical </w:t>
      </w:r>
      <w:proofErr w:type="spellStart"/>
      <w:r w:rsidRPr="000C67D6">
        <w:rPr>
          <w:rFonts w:ascii="Arial" w:eastAsia="Times New Roman" w:hAnsi="Arial" w:cs="Arial"/>
          <w:sz w:val="20"/>
          <w:szCs w:val="20"/>
        </w:rPr>
        <w:t>autobiography,</w:t>
      </w:r>
      <w:r w:rsidRPr="000C67D6">
        <w:rPr>
          <w:rFonts w:ascii="Arial" w:eastAsia="Times New Roman" w:hAnsi="Arial" w:cs="Arial"/>
          <w:i/>
          <w:iCs/>
          <w:sz w:val="20"/>
          <w:szCs w:val="20"/>
        </w:rPr>
        <w:t>Mein</w:t>
      </w:r>
      <w:proofErr w:type="spellEnd"/>
      <w:r w:rsidRPr="000C67D6">
        <w:rPr>
          <w:rFonts w:ascii="Arial" w:eastAsia="Times New Roman" w:hAnsi="Arial" w:cs="Arial"/>
          <w:i/>
          <w:iCs/>
          <w:sz w:val="20"/>
          <w:szCs w:val="20"/>
        </w:rPr>
        <w:t xml:space="preserve"> </w:t>
      </w:r>
      <w:proofErr w:type="spellStart"/>
      <w:r w:rsidRPr="000C67D6">
        <w:rPr>
          <w:rFonts w:ascii="Arial" w:eastAsia="Times New Roman" w:hAnsi="Arial" w:cs="Arial"/>
          <w:i/>
          <w:iCs/>
          <w:sz w:val="20"/>
          <w:szCs w:val="20"/>
        </w:rPr>
        <w:t>Kampf</w:t>
      </w:r>
      <w:proofErr w:type="spellEnd"/>
      <w:r w:rsidRPr="000C67D6">
        <w:rPr>
          <w:rFonts w:ascii="Arial" w:eastAsia="Times New Roman" w:hAnsi="Arial" w:cs="Arial"/>
          <w:i/>
          <w:iCs/>
          <w:sz w:val="20"/>
          <w:szCs w:val="20"/>
        </w:rPr>
        <w:t>,</w:t>
      </w:r>
      <w:r w:rsidRPr="000C67D6">
        <w:rPr>
          <w:rFonts w:ascii="Arial" w:eastAsia="Times New Roman" w:hAnsi="Arial" w:cs="Arial"/>
          <w:sz w:val="20"/>
          <w:szCs w:val="20"/>
        </w:rPr>
        <w:t> is published. It was a blueprint of his agenda for a Third Reich and a clear exposition of the nightmare that will envelope Europe from 1939 to 1945. </w:t>
      </w:r>
      <w:r w:rsidRPr="000C67D6">
        <w:rPr>
          <w:rFonts w:ascii="Arial" w:eastAsia="Times New Roman" w:hAnsi="Arial" w:cs="Arial"/>
          <w:b/>
          <w:bCs/>
          <w:sz w:val="20"/>
          <w:szCs w:val="20"/>
        </w:rPr>
        <w:t xml:space="preserve">The book sold </w:t>
      </w:r>
      <w:proofErr w:type="gramStart"/>
      <w:r w:rsidRPr="000C67D6">
        <w:rPr>
          <w:rFonts w:ascii="Arial" w:eastAsia="Times New Roman" w:hAnsi="Arial" w:cs="Arial"/>
          <w:b/>
          <w:bCs/>
          <w:sz w:val="20"/>
          <w:szCs w:val="20"/>
        </w:rPr>
        <w:t>a total of 9,473</w:t>
      </w:r>
      <w:proofErr w:type="gramEnd"/>
      <w:r w:rsidRPr="000C67D6">
        <w:rPr>
          <w:rFonts w:ascii="Arial" w:eastAsia="Times New Roman" w:hAnsi="Arial" w:cs="Arial"/>
          <w:b/>
          <w:bCs/>
          <w:sz w:val="20"/>
          <w:szCs w:val="20"/>
        </w:rPr>
        <w:t xml:space="preserve"> copies in its first year.</w:t>
      </w:r>
      <w:r w:rsidRPr="000C67D6">
        <w:rPr>
          <w:rFonts w:ascii="Arial" w:eastAsia="Times New Roman" w:hAnsi="Arial" w:cs="Arial"/>
          <w:sz w:val="20"/>
          <w:szCs w:val="20"/>
        </w:rPr>
        <w:br/>
        <w:t xml:space="preserve">Hitler began composing his tome while sitting in </w:t>
      </w:r>
      <w:proofErr w:type="spellStart"/>
      <w:r w:rsidRPr="000C67D6">
        <w:rPr>
          <w:rFonts w:ascii="Arial" w:eastAsia="Times New Roman" w:hAnsi="Arial" w:cs="Arial"/>
          <w:sz w:val="20"/>
          <w:szCs w:val="20"/>
        </w:rPr>
        <w:t>Landsberg</w:t>
      </w:r>
      <w:proofErr w:type="spellEnd"/>
      <w:r w:rsidRPr="000C67D6">
        <w:rPr>
          <w:rFonts w:ascii="Arial" w:eastAsia="Times New Roman" w:hAnsi="Arial" w:cs="Arial"/>
          <w:sz w:val="20"/>
          <w:szCs w:val="20"/>
        </w:rPr>
        <w:t xml:space="preserve"> prison, convicted of treason for his role in the infamous Beer Hall Putsch in which he and his minions attempted to stage a coup and grasp control of the government in Bavaria. It ended in disaster, with some allies deserting and others falling into the hands of the authorities. Hitler </w:t>
      </w:r>
      <w:proofErr w:type="gramStart"/>
      <w:r w:rsidRPr="000C67D6">
        <w:rPr>
          <w:rFonts w:ascii="Arial" w:eastAsia="Times New Roman" w:hAnsi="Arial" w:cs="Arial"/>
          <w:sz w:val="20"/>
          <w:szCs w:val="20"/>
        </w:rPr>
        <w:t>was sentenced</w:t>
      </w:r>
      <w:proofErr w:type="gramEnd"/>
      <w:r w:rsidRPr="000C67D6">
        <w:rPr>
          <w:rFonts w:ascii="Arial" w:eastAsia="Times New Roman" w:hAnsi="Arial" w:cs="Arial"/>
          <w:sz w:val="20"/>
          <w:szCs w:val="20"/>
        </w:rPr>
        <w:t xml:space="preserve"> to five years’ imprisonment (he would serve only nine months). </w:t>
      </w:r>
      <w:r w:rsidRPr="000C67D6">
        <w:rPr>
          <w:rFonts w:ascii="Arial" w:eastAsia="Times New Roman" w:hAnsi="Arial" w:cs="Arial"/>
          <w:sz w:val="20"/>
          <w:szCs w:val="20"/>
        </w:rPr>
        <w:br/>
      </w:r>
      <w:r w:rsidRPr="000C67D6">
        <w:rPr>
          <w:rFonts w:ascii="Arial" w:eastAsia="Times New Roman" w:hAnsi="Arial" w:cs="Arial"/>
          <w:b/>
          <w:bCs/>
          <w:sz w:val="20"/>
          <w:szCs w:val="20"/>
        </w:rPr>
        <w:t>The first part of </w:t>
      </w:r>
      <w:r w:rsidRPr="000C67D6">
        <w:rPr>
          <w:rFonts w:ascii="Arial" w:eastAsia="Times New Roman" w:hAnsi="Arial" w:cs="Arial"/>
          <w:b/>
          <w:bCs/>
          <w:i/>
          <w:iCs/>
          <w:sz w:val="20"/>
          <w:szCs w:val="20"/>
        </w:rPr>
        <w:t xml:space="preserve">Mein </w:t>
      </w:r>
      <w:proofErr w:type="spellStart"/>
      <w:r w:rsidRPr="000C67D6">
        <w:rPr>
          <w:rFonts w:ascii="Arial" w:eastAsia="Times New Roman" w:hAnsi="Arial" w:cs="Arial"/>
          <w:b/>
          <w:bCs/>
          <w:i/>
          <w:iCs/>
          <w:sz w:val="20"/>
          <w:szCs w:val="20"/>
        </w:rPr>
        <w:t>Kampf</w:t>
      </w:r>
      <w:proofErr w:type="spellEnd"/>
      <w:r w:rsidRPr="000C67D6">
        <w:rPr>
          <w:rFonts w:ascii="Arial" w:eastAsia="Times New Roman" w:hAnsi="Arial" w:cs="Arial"/>
          <w:b/>
          <w:bCs/>
          <w:i/>
          <w:iCs/>
          <w:sz w:val="20"/>
          <w:szCs w:val="20"/>
        </w:rPr>
        <w:t>,</w:t>
      </w:r>
      <w:r w:rsidRPr="000C67D6">
        <w:rPr>
          <w:rFonts w:ascii="Arial" w:eastAsia="Times New Roman" w:hAnsi="Arial" w:cs="Arial"/>
          <w:b/>
          <w:bCs/>
          <w:sz w:val="20"/>
          <w:szCs w:val="20"/>
        </w:rPr>
        <w:t> subtitled “A Reckoning,” is a 400-plus page diatribe on the problems besetting Germany</w:t>
      </w:r>
      <w:r w:rsidRPr="000C67D6">
        <w:rPr>
          <w:rFonts w:ascii="Arial" w:eastAsia="Times New Roman" w:hAnsi="Arial" w:cs="Arial"/>
          <w:sz w:val="20"/>
          <w:szCs w:val="20"/>
        </w:rPr>
        <w:t>—the French, who wished to dismember Germany; </w:t>
      </w:r>
      <w:r w:rsidRPr="000C67D6">
        <w:rPr>
          <w:rFonts w:ascii="Arial" w:eastAsia="Times New Roman" w:hAnsi="Arial" w:cs="Arial"/>
          <w:b/>
          <w:bCs/>
          <w:sz w:val="20"/>
          <w:szCs w:val="20"/>
        </w:rPr>
        <w:t>the lack of </w:t>
      </w:r>
      <w:proofErr w:type="spellStart"/>
      <w:r w:rsidRPr="000C67D6">
        <w:rPr>
          <w:rFonts w:ascii="Arial" w:eastAsia="Times New Roman" w:hAnsi="Arial" w:cs="Arial"/>
          <w:b/>
          <w:bCs/>
          <w:i/>
          <w:iCs/>
          <w:sz w:val="20"/>
          <w:szCs w:val="20"/>
        </w:rPr>
        <w:t>lebesraum</w:t>
      </w:r>
      <w:proofErr w:type="spellEnd"/>
      <w:r w:rsidRPr="000C67D6">
        <w:rPr>
          <w:rFonts w:ascii="Arial" w:eastAsia="Times New Roman" w:hAnsi="Arial" w:cs="Arial"/>
          <w:b/>
          <w:bCs/>
          <w:i/>
          <w:iCs/>
          <w:sz w:val="20"/>
          <w:szCs w:val="20"/>
        </w:rPr>
        <w:t>,</w:t>
      </w:r>
      <w:r w:rsidRPr="000C67D6">
        <w:rPr>
          <w:rFonts w:ascii="Arial" w:eastAsia="Times New Roman" w:hAnsi="Arial" w:cs="Arial"/>
          <w:b/>
          <w:bCs/>
          <w:sz w:val="20"/>
          <w:szCs w:val="20"/>
        </w:rPr>
        <w:t> “living space,” and the need to expand east into Russia</w:t>
      </w:r>
      <w:r w:rsidRPr="000C67D6">
        <w:rPr>
          <w:rFonts w:ascii="Arial" w:eastAsia="Times New Roman" w:hAnsi="Arial" w:cs="Arial"/>
          <w:sz w:val="20"/>
          <w:szCs w:val="20"/>
        </w:rPr>
        <w:t>; and the </w:t>
      </w:r>
      <w:r w:rsidRPr="000C67D6">
        <w:rPr>
          <w:rFonts w:ascii="Arial" w:eastAsia="Times New Roman" w:hAnsi="Arial" w:cs="Arial"/>
          <w:b/>
          <w:bCs/>
          <w:sz w:val="20"/>
          <w:szCs w:val="20"/>
        </w:rPr>
        <w:t>baleful influence of “mongrel” races</w:t>
      </w:r>
      <w:r w:rsidRPr="000C67D6">
        <w:rPr>
          <w:rFonts w:ascii="Arial" w:eastAsia="Times New Roman" w:hAnsi="Arial" w:cs="Arial"/>
          <w:sz w:val="20"/>
          <w:szCs w:val="20"/>
        </w:rPr>
        <w:t>. For Hitler, the state was not an economic entity, but a racial one. Racial purity was an absolute necessity for a revitalized Germany. </w:t>
      </w:r>
      <w:r w:rsidRPr="000C67D6">
        <w:rPr>
          <w:rFonts w:ascii="Arial" w:eastAsia="Times New Roman" w:hAnsi="Arial" w:cs="Arial"/>
          <w:b/>
          <w:bCs/>
          <w:sz w:val="20"/>
          <w:szCs w:val="20"/>
        </w:rPr>
        <w:t>“[F]or men do not perish as the result of lost wars, but by the loss… of pure blood.”</w:t>
      </w:r>
      <w:r w:rsidRPr="000C67D6">
        <w:rPr>
          <w:rFonts w:ascii="Arial" w:eastAsia="Times New Roman" w:hAnsi="Arial" w:cs="Arial"/>
          <w:sz w:val="20"/>
          <w:szCs w:val="20"/>
        </w:rPr>
        <w:br/>
        <w:t>As for leadership, Hitler’s Third Reich would mimic the Prussian ideal of absolute authoritarian rule. “There must be no majority decisions, but only responsible persons… Surely every man will have advisers… but </w:t>
      </w:r>
      <w:r w:rsidRPr="000C67D6">
        <w:rPr>
          <w:rFonts w:ascii="Arial" w:eastAsia="Times New Roman" w:hAnsi="Arial" w:cs="Arial"/>
          <w:b/>
          <w:bCs/>
          <w:sz w:val="20"/>
          <w:szCs w:val="20"/>
        </w:rPr>
        <w:t>the decision will be made by one man.”</w:t>
      </w:r>
      <w:r w:rsidRPr="000C67D6">
        <w:rPr>
          <w:rFonts w:ascii="Arial" w:eastAsia="Times New Roman" w:hAnsi="Arial" w:cs="Arial"/>
          <w:sz w:val="20"/>
          <w:szCs w:val="20"/>
        </w:rPr>
        <w:br/>
        <w:t xml:space="preserve">So there it </w:t>
      </w:r>
      <w:proofErr w:type="gramStart"/>
      <w:r w:rsidRPr="000C67D6">
        <w:rPr>
          <w:rFonts w:ascii="Arial" w:eastAsia="Times New Roman" w:hAnsi="Arial" w:cs="Arial"/>
          <w:sz w:val="20"/>
          <w:szCs w:val="20"/>
        </w:rPr>
        <w:t>was:</w:t>
      </w:r>
      <w:proofErr w:type="gramEnd"/>
      <w:r w:rsidRPr="000C67D6">
        <w:rPr>
          <w:rFonts w:ascii="Arial" w:eastAsia="Times New Roman" w:hAnsi="Arial" w:cs="Arial"/>
          <w:sz w:val="20"/>
          <w:szCs w:val="20"/>
        </w:rPr>
        <w:t> </w:t>
      </w:r>
      <w:r w:rsidRPr="000C67D6">
        <w:rPr>
          <w:rFonts w:ascii="Arial" w:eastAsia="Times New Roman" w:hAnsi="Arial" w:cs="Arial"/>
          <w:b/>
          <w:bCs/>
          <w:sz w:val="20"/>
          <w:szCs w:val="20"/>
        </w:rPr>
        <w:t>War with France, war with Russia, the elimination of “impure” races, and absolute dictatorship.</w:t>
      </w:r>
      <w:r w:rsidRPr="000C67D6">
        <w:rPr>
          <w:rFonts w:ascii="Arial" w:eastAsia="Times New Roman" w:hAnsi="Arial" w:cs="Arial"/>
          <w:sz w:val="20"/>
          <w:szCs w:val="20"/>
        </w:rPr>
        <w:t> Hitler laid out his political agenda a full 14 years before the outbreak of war.</w:t>
      </w:r>
      <w:r w:rsidRPr="000C67D6">
        <w:rPr>
          <w:rFonts w:ascii="Arial" w:eastAsia="Times New Roman" w:hAnsi="Arial" w:cs="Arial"/>
          <w:sz w:val="20"/>
          <w:szCs w:val="20"/>
        </w:rPr>
        <w:br/>
        <w:t>Volume Two of </w:t>
      </w:r>
      <w:r w:rsidRPr="000C67D6">
        <w:rPr>
          <w:rFonts w:ascii="Arial" w:eastAsia="Times New Roman" w:hAnsi="Arial" w:cs="Arial"/>
          <w:i/>
          <w:iCs/>
          <w:sz w:val="20"/>
          <w:szCs w:val="20"/>
        </w:rPr>
        <w:t xml:space="preserve">Mein </w:t>
      </w:r>
      <w:proofErr w:type="spellStart"/>
      <w:r w:rsidRPr="000C67D6">
        <w:rPr>
          <w:rFonts w:ascii="Arial" w:eastAsia="Times New Roman" w:hAnsi="Arial" w:cs="Arial"/>
          <w:i/>
          <w:iCs/>
          <w:sz w:val="20"/>
          <w:szCs w:val="20"/>
        </w:rPr>
        <w:t>Kampf</w:t>
      </w:r>
      <w:proofErr w:type="spellEnd"/>
      <w:r w:rsidRPr="000C67D6">
        <w:rPr>
          <w:rFonts w:ascii="Arial" w:eastAsia="Times New Roman" w:hAnsi="Arial" w:cs="Arial"/>
          <w:i/>
          <w:iCs/>
          <w:sz w:val="20"/>
          <w:szCs w:val="20"/>
        </w:rPr>
        <w:t>,</w:t>
      </w:r>
      <w:r w:rsidRPr="000C67D6">
        <w:rPr>
          <w:rFonts w:ascii="Arial" w:eastAsia="Times New Roman" w:hAnsi="Arial" w:cs="Arial"/>
          <w:sz w:val="20"/>
          <w:szCs w:val="20"/>
        </w:rPr>
        <w:t xml:space="preserve"> focusing on </w:t>
      </w:r>
      <w:proofErr w:type="gramStart"/>
      <w:r w:rsidRPr="000C67D6">
        <w:rPr>
          <w:rFonts w:ascii="Arial" w:eastAsia="Times New Roman" w:hAnsi="Arial" w:cs="Arial"/>
          <w:sz w:val="20"/>
          <w:szCs w:val="20"/>
        </w:rPr>
        <w:t>national socialism</w:t>
      </w:r>
      <w:proofErr w:type="gramEnd"/>
      <w:r w:rsidRPr="000C67D6">
        <w:rPr>
          <w:rFonts w:ascii="Arial" w:eastAsia="Times New Roman" w:hAnsi="Arial" w:cs="Arial"/>
          <w:sz w:val="20"/>
          <w:szCs w:val="20"/>
        </w:rPr>
        <w:t xml:space="preserve">, was published in 1927. Sales of the complete work remained mediocre throughout the 1920s. It was not until 1933, the first year of Hitler’s tenure as chancellor of </w:t>
      </w:r>
      <w:proofErr w:type="gramStart"/>
      <w:r w:rsidRPr="000C67D6">
        <w:rPr>
          <w:rFonts w:ascii="Arial" w:eastAsia="Times New Roman" w:hAnsi="Arial" w:cs="Arial"/>
          <w:sz w:val="20"/>
          <w:szCs w:val="20"/>
        </w:rPr>
        <w:t>Germany, that</w:t>
      </w:r>
      <w:proofErr w:type="gramEnd"/>
      <w:r w:rsidRPr="000C67D6">
        <w:rPr>
          <w:rFonts w:ascii="Arial" w:eastAsia="Times New Roman" w:hAnsi="Arial" w:cs="Arial"/>
          <w:sz w:val="20"/>
          <w:szCs w:val="20"/>
        </w:rPr>
        <w:t xml:space="preserve"> sales soared to over 1 million. Its popularity reached the point where it became a ritual to give a newly married couple a copy.</w:t>
      </w:r>
      <w:r w:rsidRPr="000C67D6">
        <w:rPr>
          <w:rFonts w:ascii="Arial" w:eastAsia="Times New Roman" w:hAnsi="Arial" w:cs="Arial"/>
          <w:sz w:val="20"/>
          <w:szCs w:val="20"/>
        </w:rPr>
        <w:br/>
      </w:r>
      <w:r w:rsidRPr="000C67D6">
        <w:rPr>
          <w:rFonts w:ascii="Arial" w:eastAsia="Times New Roman" w:hAnsi="Arial" w:cs="Arial"/>
          <w:b/>
          <w:bCs/>
          <w:sz w:val="20"/>
          <w:szCs w:val="20"/>
        </w:rPr>
        <w:t>The above section was taken from: http://www.history.com/this-day-in-history/mein-kampf-is-published</w:t>
      </w:r>
      <w:r w:rsidRPr="00AF78DF">
        <w:rPr>
          <w:rFonts w:ascii="Arial" w:eastAsia="Times New Roman" w:hAnsi="Arial" w:cs="Arial"/>
          <w:sz w:val="24"/>
          <w:szCs w:val="24"/>
        </w:rPr>
        <w:br/>
      </w:r>
      <w:r w:rsidRPr="00AF78DF">
        <w:rPr>
          <w:rFonts w:ascii="Arial" w:eastAsia="Times New Roman" w:hAnsi="Arial" w:cs="Arial"/>
          <w:sz w:val="24"/>
          <w:szCs w:val="24"/>
        </w:rPr>
        <w:br/>
      </w:r>
      <w:proofErr w:type="gramStart"/>
      <w:r w:rsidRPr="00AF78DF">
        <w:rPr>
          <w:rFonts w:ascii="Arial" w:eastAsia="Times New Roman" w:hAnsi="Arial" w:cs="Arial"/>
          <w:sz w:val="24"/>
          <w:szCs w:val="24"/>
        </w:rPr>
        <w:t>In</w:t>
      </w:r>
      <w:proofErr w:type="gramEnd"/>
      <w:r w:rsidRPr="00AF78DF">
        <w:rPr>
          <w:rFonts w:ascii="Arial" w:eastAsia="Times New Roman" w:hAnsi="Arial" w:cs="Arial"/>
          <w:sz w:val="24"/>
          <w:szCs w:val="24"/>
        </w:rPr>
        <w:t xml:space="preserve"> 1935, the main body of race laws, usually referred to as the </w:t>
      </w:r>
      <w:r w:rsidRPr="00AF78DF">
        <w:rPr>
          <w:rFonts w:ascii="Arial" w:eastAsia="Times New Roman" w:hAnsi="Arial" w:cs="Arial"/>
          <w:b/>
          <w:bCs/>
          <w:sz w:val="24"/>
          <w:szCs w:val="24"/>
        </w:rPr>
        <w:t>Nuremberg Laws</w:t>
      </w:r>
      <w:r w:rsidRPr="00AF78DF">
        <w:rPr>
          <w:rFonts w:ascii="Arial" w:eastAsia="Times New Roman" w:hAnsi="Arial" w:cs="Arial"/>
          <w:sz w:val="24"/>
          <w:szCs w:val="24"/>
        </w:rPr>
        <w:t xml:space="preserve">, took effect. These laws clearly showed the intentions of Nazis towards those they considered to be weak in society, and particularly towards those of Jewish ancestry. Summaries of some of these early laws are provided here. Throughout the 1930s, treatment of the </w:t>
      </w:r>
      <w:proofErr w:type="spellStart"/>
      <w:r w:rsidRPr="00AF78DF">
        <w:rPr>
          <w:rFonts w:ascii="Arial" w:eastAsia="Times New Roman" w:hAnsi="Arial" w:cs="Arial"/>
          <w:sz w:val="24"/>
          <w:szCs w:val="24"/>
        </w:rPr>
        <w:t>defenceless</w:t>
      </w:r>
      <w:proofErr w:type="spellEnd"/>
      <w:r w:rsidRPr="00AF78DF">
        <w:rPr>
          <w:rFonts w:ascii="Arial" w:eastAsia="Times New Roman" w:hAnsi="Arial" w:cs="Arial"/>
          <w:sz w:val="24"/>
          <w:szCs w:val="24"/>
        </w:rPr>
        <w:t xml:space="preserve"> and the Jews grew worse and worse, until the policy of extermination—the </w:t>
      </w:r>
      <w:r w:rsidRPr="00AF78DF">
        <w:rPr>
          <w:rFonts w:ascii="Arial" w:eastAsia="Times New Roman" w:hAnsi="Arial" w:cs="Arial"/>
          <w:b/>
          <w:bCs/>
          <w:sz w:val="24"/>
          <w:szCs w:val="24"/>
        </w:rPr>
        <w:t>Final Solution</w:t>
      </w:r>
      <w:r w:rsidRPr="00AF78DF">
        <w:rPr>
          <w:rFonts w:ascii="Arial" w:eastAsia="Times New Roman" w:hAnsi="Arial" w:cs="Arial"/>
          <w:sz w:val="24"/>
          <w:szCs w:val="24"/>
        </w:rPr>
        <w:t>—was fully implemented during World War II.</w:t>
      </w:r>
    </w:p>
    <w:p w:rsidR="00AF78DF" w:rsidRPr="00AF78DF" w:rsidRDefault="00AF78DF" w:rsidP="00AF78DF">
      <w:pPr>
        <w:shd w:val="clear" w:color="auto" w:fill="FFFFFF"/>
        <w:spacing w:after="0" w:line="240" w:lineRule="auto"/>
        <w:jc w:val="center"/>
        <w:rPr>
          <w:rFonts w:ascii="Arial" w:eastAsia="Times New Roman" w:hAnsi="Arial" w:cs="Arial"/>
          <w:color w:val="666666"/>
          <w:sz w:val="24"/>
          <w:szCs w:val="24"/>
        </w:rPr>
      </w:pPr>
      <w:r w:rsidRPr="00AF78DF">
        <w:rPr>
          <w:rFonts w:ascii="Arial" w:eastAsia="Times New Roman" w:hAnsi="Arial" w:cs="Arial"/>
          <w:noProof/>
          <w:color w:val="666666"/>
          <w:sz w:val="24"/>
          <w:szCs w:val="24"/>
        </w:rPr>
        <w:lastRenderedPageBreak/>
        <w:drawing>
          <wp:inline distT="0" distB="0" distL="0" distR="0">
            <wp:extent cx="4572000" cy="6127516"/>
            <wp:effectExtent l="0" t="0" r="0" b="698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4530" cy="6171114"/>
                    </a:xfrm>
                    <a:prstGeom prst="rect">
                      <a:avLst/>
                    </a:prstGeom>
                    <a:noFill/>
                    <a:ln>
                      <a:noFill/>
                    </a:ln>
                  </pic:spPr>
                </pic:pic>
              </a:graphicData>
            </a:graphic>
          </wp:inline>
        </w:drawing>
      </w:r>
    </w:p>
    <w:p w:rsidR="00AF78DF" w:rsidRPr="000C67D6" w:rsidRDefault="00AF78DF" w:rsidP="00AF78DF">
      <w:pPr>
        <w:shd w:val="clear" w:color="auto" w:fill="FFFFFF"/>
        <w:spacing w:line="240" w:lineRule="auto"/>
        <w:rPr>
          <w:rFonts w:ascii="Arial" w:eastAsia="Times New Roman" w:hAnsi="Arial" w:cs="Arial"/>
          <w:sz w:val="20"/>
          <w:szCs w:val="20"/>
        </w:rPr>
      </w:pPr>
      <w:r w:rsidRPr="000C67D6">
        <w:rPr>
          <w:rFonts w:ascii="Arial" w:eastAsia="Times New Roman" w:hAnsi="Arial" w:cs="Arial"/>
          <w:b/>
          <w:bCs/>
          <w:sz w:val="20"/>
          <w:szCs w:val="20"/>
        </w:rPr>
        <w:t xml:space="preserve">What groups were to </w:t>
      </w:r>
      <w:proofErr w:type="gramStart"/>
      <w:r w:rsidRPr="000C67D6">
        <w:rPr>
          <w:rFonts w:ascii="Arial" w:eastAsia="Times New Roman" w:hAnsi="Arial" w:cs="Arial"/>
          <w:b/>
          <w:bCs/>
          <w:sz w:val="20"/>
          <w:szCs w:val="20"/>
        </w:rPr>
        <w:t>be sterilized</w:t>
      </w:r>
      <w:proofErr w:type="gramEnd"/>
      <w:r w:rsidRPr="000C67D6">
        <w:rPr>
          <w:rFonts w:ascii="Arial" w:eastAsia="Times New Roman" w:hAnsi="Arial" w:cs="Arial"/>
          <w:b/>
          <w:bCs/>
          <w:sz w:val="20"/>
          <w:szCs w:val="20"/>
        </w:rPr>
        <w:t>?</w:t>
      </w:r>
      <w:r w:rsidRPr="000C67D6">
        <w:rPr>
          <w:rFonts w:ascii="Arial" w:eastAsia="Times New Roman" w:hAnsi="Arial" w:cs="Arial"/>
          <w:sz w:val="20"/>
          <w:szCs w:val="20"/>
        </w:rPr>
        <w:br/>
        <w:t>  </w:t>
      </w:r>
      <w:r w:rsidRPr="000C67D6">
        <w:rPr>
          <w:rFonts w:ascii="Arial" w:eastAsia="Times New Roman" w:hAnsi="Arial" w:cs="Arial"/>
          <w:b/>
          <w:bCs/>
          <w:sz w:val="20"/>
          <w:szCs w:val="20"/>
        </w:rPr>
        <w:t>Based on the language of the law, what would the reason for sterilizing these groups be?</w:t>
      </w:r>
      <w:r w:rsidRPr="000C67D6">
        <w:rPr>
          <w:rFonts w:ascii="Arial" w:eastAsia="Times New Roman" w:hAnsi="Arial" w:cs="Arial"/>
          <w:sz w:val="20"/>
          <w:szCs w:val="20"/>
        </w:rPr>
        <w:br/>
        <w:t>  </w:t>
      </w:r>
      <w:r w:rsidRPr="000C67D6">
        <w:rPr>
          <w:rFonts w:ascii="Arial" w:eastAsia="Times New Roman" w:hAnsi="Arial" w:cs="Arial"/>
          <w:b/>
          <w:bCs/>
          <w:sz w:val="20"/>
          <w:szCs w:val="20"/>
        </w:rPr>
        <w:t>Who could be a citizen of Germany?</w:t>
      </w:r>
      <w:r w:rsidRPr="000C67D6">
        <w:rPr>
          <w:rFonts w:ascii="Arial" w:eastAsia="Times New Roman" w:hAnsi="Arial" w:cs="Arial"/>
          <w:sz w:val="20"/>
          <w:szCs w:val="20"/>
        </w:rPr>
        <w:br/>
        <w:t>  </w:t>
      </w:r>
      <w:r w:rsidRPr="000C67D6">
        <w:rPr>
          <w:rFonts w:ascii="Arial" w:eastAsia="Times New Roman" w:hAnsi="Arial" w:cs="Arial"/>
          <w:b/>
          <w:bCs/>
          <w:sz w:val="20"/>
          <w:szCs w:val="20"/>
        </w:rPr>
        <w:t xml:space="preserve">What group </w:t>
      </w:r>
      <w:proofErr w:type="gramStart"/>
      <w:r w:rsidRPr="000C67D6">
        <w:rPr>
          <w:rFonts w:ascii="Arial" w:eastAsia="Times New Roman" w:hAnsi="Arial" w:cs="Arial"/>
          <w:b/>
          <w:bCs/>
          <w:sz w:val="20"/>
          <w:szCs w:val="20"/>
        </w:rPr>
        <w:t>was singled out</w:t>
      </w:r>
      <w:proofErr w:type="gramEnd"/>
      <w:r w:rsidRPr="000C67D6">
        <w:rPr>
          <w:rFonts w:ascii="Arial" w:eastAsia="Times New Roman" w:hAnsi="Arial" w:cs="Arial"/>
          <w:b/>
          <w:bCs/>
          <w:sz w:val="20"/>
          <w:szCs w:val="20"/>
        </w:rPr>
        <w:t xml:space="preserve"> in the law to have privileges taken away?</w:t>
      </w:r>
      <w:r w:rsidRPr="000C67D6">
        <w:rPr>
          <w:rFonts w:ascii="Arial" w:eastAsia="Times New Roman" w:hAnsi="Arial" w:cs="Arial"/>
          <w:sz w:val="20"/>
          <w:szCs w:val="20"/>
        </w:rPr>
        <w:br/>
        <w:t>  </w:t>
      </w:r>
      <w:r w:rsidRPr="000C67D6">
        <w:rPr>
          <w:rFonts w:ascii="Arial" w:eastAsia="Times New Roman" w:hAnsi="Arial" w:cs="Arial"/>
          <w:b/>
          <w:bCs/>
          <w:sz w:val="20"/>
          <w:szCs w:val="20"/>
        </w:rPr>
        <w:t>How did the Nazis treat Jews who were already working for the government?</w:t>
      </w:r>
      <w:r w:rsidRPr="000C67D6">
        <w:rPr>
          <w:rFonts w:ascii="Arial" w:eastAsia="Times New Roman" w:hAnsi="Arial" w:cs="Arial"/>
          <w:sz w:val="20"/>
          <w:szCs w:val="20"/>
        </w:rPr>
        <w:br/>
        <w:t>  </w:t>
      </w:r>
      <w:proofErr w:type="gramStart"/>
      <w:r w:rsidRPr="000C67D6">
        <w:rPr>
          <w:rFonts w:ascii="Arial" w:eastAsia="Times New Roman" w:hAnsi="Arial" w:cs="Arial"/>
          <w:b/>
          <w:bCs/>
          <w:sz w:val="20"/>
          <w:szCs w:val="20"/>
        </w:rPr>
        <w:t>Was a person's Jewish status defined</w:t>
      </w:r>
      <w:proofErr w:type="gramEnd"/>
      <w:r w:rsidRPr="000C67D6">
        <w:rPr>
          <w:rFonts w:ascii="Arial" w:eastAsia="Times New Roman" w:hAnsi="Arial" w:cs="Arial"/>
          <w:b/>
          <w:bCs/>
          <w:sz w:val="20"/>
          <w:szCs w:val="20"/>
        </w:rPr>
        <w:t xml:space="preserve"> by religious practice or by heredity?</w:t>
      </w:r>
      <w:r w:rsidRPr="000C67D6">
        <w:rPr>
          <w:rFonts w:ascii="Arial" w:eastAsia="Times New Roman" w:hAnsi="Arial" w:cs="Arial"/>
          <w:sz w:val="20"/>
          <w:szCs w:val="20"/>
        </w:rPr>
        <w:br/>
        <w:t>  </w:t>
      </w:r>
      <w:r w:rsidRPr="000C67D6">
        <w:rPr>
          <w:rFonts w:ascii="Arial" w:eastAsia="Times New Roman" w:hAnsi="Arial" w:cs="Arial"/>
          <w:b/>
          <w:bCs/>
          <w:sz w:val="20"/>
          <w:szCs w:val="20"/>
        </w:rPr>
        <w:t>Could Jews marry Germans?</w:t>
      </w:r>
      <w:r w:rsidRPr="000C67D6">
        <w:rPr>
          <w:rFonts w:ascii="Arial" w:eastAsia="Times New Roman" w:hAnsi="Arial" w:cs="Arial"/>
          <w:sz w:val="20"/>
          <w:szCs w:val="20"/>
        </w:rPr>
        <w:br/>
      </w:r>
      <w:r w:rsidRPr="000C67D6">
        <w:rPr>
          <w:rFonts w:ascii="Arial" w:eastAsia="Times New Roman" w:hAnsi="Arial" w:cs="Arial"/>
          <w:sz w:val="20"/>
          <w:szCs w:val="20"/>
        </w:rPr>
        <w:br/>
        <w:t>As a prelude to the Final Solution, Jews in the </w:t>
      </w:r>
      <w:r w:rsidRPr="000C67D6">
        <w:rPr>
          <w:rFonts w:ascii="Arial" w:eastAsia="Times New Roman" w:hAnsi="Arial" w:cs="Arial"/>
          <w:b/>
          <w:bCs/>
          <w:sz w:val="20"/>
          <w:szCs w:val="20"/>
        </w:rPr>
        <w:t>Third Reich</w:t>
      </w:r>
      <w:r w:rsidRPr="000C67D6">
        <w:rPr>
          <w:rFonts w:ascii="Arial" w:eastAsia="Times New Roman" w:hAnsi="Arial" w:cs="Arial"/>
          <w:sz w:val="20"/>
          <w:szCs w:val="20"/>
        </w:rPr>
        <w:t xml:space="preserve"> (another name for Nazi Germany: Germany under Hitler from 1933-1945) were depicted as evil and subhuman, deprived of their rights, and discriminated against throughout the 1930s. Attacks on Jews became common. As openly anti-Semitic attitudes and </w:t>
      </w:r>
      <w:proofErr w:type="spellStart"/>
      <w:r w:rsidRPr="000C67D6">
        <w:rPr>
          <w:rFonts w:ascii="Arial" w:eastAsia="Times New Roman" w:hAnsi="Arial" w:cs="Arial"/>
          <w:sz w:val="20"/>
          <w:szCs w:val="20"/>
        </w:rPr>
        <w:t>behaviour</w:t>
      </w:r>
      <w:proofErr w:type="spellEnd"/>
      <w:r w:rsidRPr="000C67D6">
        <w:rPr>
          <w:rFonts w:ascii="Arial" w:eastAsia="Times New Roman" w:hAnsi="Arial" w:cs="Arial"/>
          <w:sz w:val="20"/>
          <w:szCs w:val="20"/>
        </w:rPr>
        <w:t xml:space="preserve"> became more common, German Jews </w:t>
      </w:r>
      <w:proofErr w:type="gramStart"/>
      <w:r w:rsidRPr="000C67D6">
        <w:rPr>
          <w:rFonts w:ascii="Arial" w:eastAsia="Times New Roman" w:hAnsi="Arial" w:cs="Arial"/>
          <w:sz w:val="20"/>
          <w:szCs w:val="20"/>
        </w:rPr>
        <w:t>were robbed</w:t>
      </w:r>
      <w:proofErr w:type="gramEnd"/>
      <w:r w:rsidRPr="000C67D6">
        <w:rPr>
          <w:rFonts w:ascii="Arial" w:eastAsia="Times New Roman" w:hAnsi="Arial" w:cs="Arial"/>
          <w:sz w:val="20"/>
          <w:szCs w:val="20"/>
        </w:rPr>
        <w:t xml:space="preserve"> of the means to make a living. They </w:t>
      </w:r>
      <w:proofErr w:type="gramStart"/>
      <w:r w:rsidRPr="000C67D6">
        <w:rPr>
          <w:rFonts w:ascii="Arial" w:eastAsia="Times New Roman" w:hAnsi="Arial" w:cs="Arial"/>
          <w:sz w:val="20"/>
          <w:szCs w:val="20"/>
        </w:rPr>
        <w:t>were also fined and imprisoned simply for being Jewish</w:t>
      </w:r>
      <w:proofErr w:type="gramEnd"/>
      <w:r w:rsidRPr="000C67D6">
        <w:rPr>
          <w:rFonts w:ascii="Arial" w:eastAsia="Times New Roman" w:hAnsi="Arial" w:cs="Arial"/>
          <w:sz w:val="20"/>
          <w:szCs w:val="20"/>
        </w:rPr>
        <w:t>.</w:t>
      </w:r>
    </w:p>
    <w:p w:rsidR="00AF78DF" w:rsidRPr="00AF78DF" w:rsidRDefault="00C7049E" w:rsidP="00AF78DF">
      <w:pPr>
        <w:shd w:val="clear" w:color="auto" w:fill="FFFFFF"/>
        <w:spacing w:after="75" w:line="0" w:lineRule="atLeast"/>
        <w:rPr>
          <w:rFonts w:ascii="Arial" w:eastAsia="Times New Roman" w:hAnsi="Arial" w:cs="Arial"/>
          <w:color w:val="666666"/>
          <w:sz w:val="24"/>
          <w:szCs w:val="24"/>
        </w:rPr>
      </w:pPr>
      <w:r w:rsidRPr="00AF78DF">
        <w:rPr>
          <w:rFonts w:ascii="Arial" w:eastAsia="Times New Roman" w:hAnsi="Arial" w:cs="Arial"/>
          <w:noProof/>
          <w:color w:val="2A92E5"/>
          <w:sz w:val="24"/>
          <w:szCs w:val="24"/>
        </w:rPr>
        <w:lastRenderedPageBreak/>
        <w:drawing>
          <wp:inline distT="0" distB="0" distL="0" distR="0" wp14:anchorId="448CC120" wp14:editId="66D9C250">
            <wp:extent cx="2726823" cy="2620370"/>
            <wp:effectExtent l="0" t="0" r="0" b="8890"/>
            <wp:docPr id="3" name="Picture 3" descr="http://jstandring.weebly.com/uploads/3/8/4/6/38467349/484608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standring.weebly.com/uploads/3/8/4/6/38467349/484608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9469" cy="2632523"/>
                    </a:xfrm>
                    <a:prstGeom prst="rect">
                      <a:avLst/>
                    </a:prstGeom>
                    <a:noFill/>
                    <a:ln>
                      <a:noFill/>
                    </a:ln>
                  </pic:spPr>
                </pic:pic>
              </a:graphicData>
            </a:graphic>
          </wp:inline>
        </w:drawing>
      </w:r>
    </w:p>
    <w:p w:rsidR="000C67D6" w:rsidRDefault="000C67D6" w:rsidP="000C67D6">
      <w:pPr>
        <w:shd w:val="clear" w:color="auto" w:fill="FFFFFF"/>
        <w:spacing w:after="0" w:line="240" w:lineRule="auto"/>
        <w:rPr>
          <w:rFonts w:ascii="Arial" w:hAnsi="Arial" w:cs="Arial"/>
          <w:color w:val="2A2A2A"/>
          <w:shd w:val="clear" w:color="auto" w:fill="FFFFFF"/>
        </w:rPr>
      </w:pPr>
      <w:r>
        <w:rPr>
          <w:rStyle w:val="Strong"/>
          <w:rFonts w:ascii="Arial" w:hAnsi="Arial" w:cs="Arial"/>
          <w:color w:val="2A2A2A"/>
          <w:sz w:val="36"/>
          <w:szCs w:val="36"/>
          <w:shd w:val="clear" w:color="auto" w:fill="FFFFFF"/>
        </w:rPr>
        <w:t>Br</w:t>
      </w:r>
      <w:r>
        <w:rPr>
          <w:rStyle w:val="Strong"/>
          <w:rFonts w:ascii="Arial" w:hAnsi="Arial" w:cs="Arial"/>
          <w:color w:val="2A2A2A"/>
          <w:sz w:val="36"/>
          <w:szCs w:val="36"/>
          <w:shd w:val="clear" w:color="auto" w:fill="FFFFFF"/>
        </w:rPr>
        <w:t>itain and France</w:t>
      </w:r>
      <w:r>
        <w:rPr>
          <w:rFonts w:ascii="Arial" w:hAnsi="Arial" w:cs="Arial"/>
          <w:color w:val="2A2A2A"/>
        </w:rPr>
        <w:br/>
      </w:r>
      <w:r w:rsidRPr="000C67D6">
        <w:rPr>
          <w:rFonts w:ascii="Arial" w:hAnsi="Arial" w:cs="Arial"/>
          <w:color w:val="2A2A2A"/>
          <w:sz w:val="20"/>
          <w:szCs w:val="20"/>
          <w:shd w:val="clear" w:color="auto" w:fill="FFFFFF"/>
        </w:rPr>
        <w:t xml:space="preserve">From 1933-35 German rearmament </w:t>
      </w:r>
      <w:proofErr w:type="gramStart"/>
      <w:r w:rsidRPr="000C67D6">
        <w:rPr>
          <w:rFonts w:ascii="Arial" w:hAnsi="Arial" w:cs="Arial"/>
          <w:color w:val="2A2A2A"/>
          <w:sz w:val="20"/>
          <w:szCs w:val="20"/>
          <w:shd w:val="clear" w:color="auto" w:fill="FFFFFF"/>
        </w:rPr>
        <w:t>could have been halted</w:t>
      </w:r>
      <w:proofErr w:type="gramEnd"/>
      <w:r w:rsidRPr="000C67D6">
        <w:rPr>
          <w:rFonts w:ascii="Arial" w:hAnsi="Arial" w:cs="Arial"/>
          <w:color w:val="2A2A2A"/>
          <w:sz w:val="20"/>
          <w:szCs w:val="20"/>
          <w:shd w:val="clear" w:color="auto" w:fill="FFFFFF"/>
        </w:rPr>
        <w:t xml:space="preserve"> by any of the major powers. This did not happen. The British has problems of their own in the Empire.</w:t>
      </w:r>
      <w:r w:rsidRPr="000C67D6">
        <w:rPr>
          <w:rFonts w:ascii="Arial" w:hAnsi="Arial" w:cs="Arial"/>
          <w:color w:val="2A2A2A"/>
          <w:sz w:val="20"/>
          <w:szCs w:val="20"/>
        </w:rPr>
        <w:br/>
      </w:r>
      <w:r w:rsidRPr="000C67D6">
        <w:rPr>
          <w:rFonts w:ascii="Arial" w:hAnsi="Arial" w:cs="Arial"/>
          <w:color w:val="2A2A2A"/>
          <w:sz w:val="20"/>
          <w:szCs w:val="20"/>
          <w:shd w:val="clear" w:color="auto" w:fill="FFFFFF"/>
        </w:rPr>
        <w:t>During World War I, the British had issued the </w:t>
      </w:r>
      <w:r w:rsidRPr="000C67D6">
        <w:rPr>
          <w:rStyle w:val="Strong"/>
          <w:rFonts w:ascii="Arial" w:hAnsi="Arial" w:cs="Arial"/>
          <w:color w:val="2A2A2A"/>
          <w:sz w:val="20"/>
          <w:szCs w:val="20"/>
          <w:shd w:val="clear" w:color="auto" w:fill="FFFFFF"/>
        </w:rPr>
        <w:t>Balfour Declaration</w:t>
      </w:r>
      <w:r w:rsidRPr="000C67D6">
        <w:rPr>
          <w:rFonts w:ascii="Arial" w:hAnsi="Arial" w:cs="Arial"/>
          <w:color w:val="2A2A2A"/>
          <w:sz w:val="20"/>
          <w:szCs w:val="20"/>
          <w:shd w:val="clear" w:color="auto" w:fill="FFFFFF"/>
        </w:rPr>
        <w:t>, it express support for a national home for the Jewish peoples in Palestine.  During the 1930s, many fled to Palestine from Germany. </w:t>
      </w:r>
      <w:r w:rsidRPr="000C67D6">
        <w:rPr>
          <w:rFonts w:ascii="Arial" w:hAnsi="Arial" w:cs="Arial"/>
          <w:color w:val="2A2A2A"/>
          <w:sz w:val="20"/>
          <w:szCs w:val="20"/>
        </w:rPr>
        <w:br/>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The British</w:t>
      </w:r>
      <w:r w:rsidRPr="000C67D6">
        <w:rPr>
          <w:rFonts w:ascii="Arial" w:hAnsi="Arial" w:cs="Arial"/>
          <w:color w:val="2A2A2A"/>
          <w:sz w:val="20"/>
          <w:szCs w:val="20"/>
          <w:shd w:val="clear" w:color="auto" w:fill="FFFFFF"/>
        </w:rPr>
        <w:t> were also dealing with </w:t>
      </w:r>
      <w:r w:rsidRPr="000C67D6">
        <w:rPr>
          <w:rStyle w:val="Strong"/>
          <w:rFonts w:ascii="Arial" w:hAnsi="Arial" w:cs="Arial"/>
          <w:color w:val="2A2A2A"/>
          <w:sz w:val="20"/>
          <w:szCs w:val="20"/>
          <w:shd w:val="clear" w:color="auto" w:fill="FFFFFF"/>
        </w:rPr>
        <w:t>colonial issues in Africa and India</w:t>
      </w:r>
      <w:r w:rsidRPr="000C67D6">
        <w:rPr>
          <w:rFonts w:ascii="Arial" w:hAnsi="Arial" w:cs="Arial"/>
          <w:color w:val="2A2A2A"/>
          <w:sz w:val="20"/>
          <w:szCs w:val="20"/>
          <w:shd w:val="clear" w:color="auto" w:fill="FFFFFF"/>
        </w:rPr>
        <w:t xml:space="preserve">. One example was in Kenya. Large tracts of land </w:t>
      </w:r>
      <w:proofErr w:type="gramStart"/>
      <w:r w:rsidRPr="000C67D6">
        <w:rPr>
          <w:rFonts w:ascii="Arial" w:hAnsi="Arial" w:cs="Arial"/>
          <w:color w:val="2A2A2A"/>
          <w:sz w:val="20"/>
          <w:szCs w:val="20"/>
          <w:shd w:val="clear" w:color="auto" w:fill="FFFFFF"/>
        </w:rPr>
        <w:t>had been taken away from Kenyans and given to white settlers</w:t>
      </w:r>
      <w:proofErr w:type="gramEnd"/>
      <w:r w:rsidRPr="000C67D6">
        <w:rPr>
          <w:rFonts w:ascii="Arial" w:hAnsi="Arial" w:cs="Arial"/>
          <w:color w:val="2A2A2A"/>
          <w:sz w:val="20"/>
          <w:szCs w:val="20"/>
          <w:shd w:val="clear" w:color="auto" w:fill="FFFFFF"/>
        </w:rPr>
        <w:t xml:space="preserve">. In the </w:t>
      </w:r>
      <w:proofErr w:type="gramStart"/>
      <w:r w:rsidRPr="000C67D6">
        <w:rPr>
          <w:rFonts w:ascii="Arial" w:hAnsi="Arial" w:cs="Arial"/>
          <w:color w:val="2A2A2A"/>
          <w:sz w:val="20"/>
          <w:szCs w:val="20"/>
          <w:shd w:val="clear" w:color="auto" w:fill="FFFFFF"/>
        </w:rPr>
        <w:t>1920s</w:t>
      </w:r>
      <w:proofErr w:type="gramEnd"/>
      <w:r w:rsidRPr="000C67D6">
        <w:rPr>
          <w:rFonts w:ascii="Arial" w:hAnsi="Arial" w:cs="Arial"/>
          <w:color w:val="2A2A2A"/>
          <w:sz w:val="20"/>
          <w:szCs w:val="20"/>
          <w:shd w:val="clear" w:color="auto" w:fill="FFFFFF"/>
        </w:rPr>
        <w:t xml:space="preserve"> there were protests. </w:t>
      </w:r>
      <w:proofErr w:type="gramStart"/>
      <w:r w:rsidRPr="000C67D6">
        <w:rPr>
          <w:rFonts w:ascii="Arial" w:hAnsi="Arial" w:cs="Arial"/>
          <w:color w:val="2A2A2A"/>
          <w:sz w:val="20"/>
          <w:szCs w:val="20"/>
          <w:shd w:val="clear" w:color="auto" w:fill="FFFFFF"/>
        </w:rPr>
        <w:t>The Kikuyu Association was founded by farmers to block further land confiscation</w:t>
      </w:r>
      <w:proofErr w:type="gramEnd"/>
      <w:r w:rsidRPr="000C67D6">
        <w:rPr>
          <w:rFonts w:ascii="Arial" w:hAnsi="Arial" w:cs="Arial"/>
          <w:color w:val="2A2A2A"/>
          <w:sz w:val="20"/>
          <w:szCs w:val="20"/>
          <w:shd w:val="clear" w:color="auto" w:fill="FFFFFF"/>
        </w:rPr>
        <w:t>.</w:t>
      </w:r>
      <w:r w:rsidRPr="000C67D6">
        <w:rPr>
          <w:rFonts w:ascii="Arial" w:hAnsi="Arial" w:cs="Arial"/>
          <w:color w:val="2A2A2A"/>
          <w:sz w:val="20"/>
          <w:szCs w:val="20"/>
        </w:rPr>
        <w:br/>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In India </w:t>
      </w:r>
      <w:r w:rsidRPr="000C67D6">
        <w:rPr>
          <w:rFonts w:ascii="Arial" w:hAnsi="Arial" w:cs="Arial"/>
          <w:color w:val="2A2A2A"/>
          <w:sz w:val="20"/>
          <w:szCs w:val="20"/>
          <w:shd w:val="clear" w:color="auto" w:fill="FFFFFF"/>
        </w:rPr>
        <w:t>there was a movement for independence. </w:t>
      </w:r>
      <w:r w:rsidRPr="000C67D6">
        <w:rPr>
          <w:rStyle w:val="Strong"/>
          <w:rFonts w:ascii="Arial" w:hAnsi="Arial" w:cs="Arial"/>
          <w:color w:val="2A2A2A"/>
          <w:sz w:val="20"/>
          <w:szCs w:val="20"/>
          <w:shd w:val="clear" w:color="auto" w:fill="FFFFFF"/>
        </w:rPr>
        <w:t>Mohandas Gandhi </w:t>
      </w:r>
      <w:r w:rsidRPr="000C67D6">
        <w:rPr>
          <w:rFonts w:ascii="Arial" w:hAnsi="Arial" w:cs="Arial"/>
          <w:color w:val="2A2A2A"/>
          <w:sz w:val="20"/>
          <w:szCs w:val="20"/>
          <w:shd w:val="clear" w:color="auto" w:fill="FFFFFF"/>
        </w:rPr>
        <w:t>had been actively pushing for independence in the </w:t>
      </w:r>
      <w:r w:rsidRPr="000C67D6">
        <w:rPr>
          <w:rStyle w:val="Strong"/>
          <w:rFonts w:ascii="Arial" w:hAnsi="Arial" w:cs="Arial"/>
          <w:color w:val="2A2A2A"/>
          <w:sz w:val="20"/>
          <w:szCs w:val="20"/>
          <w:shd w:val="clear" w:color="auto" w:fill="FFFFFF"/>
        </w:rPr>
        <w:t>Indian National Congress.</w:t>
      </w:r>
      <w:r w:rsidRPr="000C67D6">
        <w:rPr>
          <w:rFonts w:ascii="Arial" w:hAnsi="Arial" w:cs="Arial"/>
          <w:color w:val="2A2A2A"/>
          <w:sz w:val="20"/>
          <w:szCs w:val="20"/>
          <w:shd w:val="clear" w:color="auto" w:fill="FFFFFF"/>
        </w:rPr>
        <w:t> The Indian people referred to him as </w:t>
      </w:r>
      <w:r w:rsidRPr="000C67D6">
        <w:rPr>
          <w:rStyle w:val="Strong"/>
          <w:rFonts w:ascii="Arial" w:hAnsi="Arial" w:cs="Arial"/>
          <w:color w:val="2A2A2A"/>
          <w:sz w:val="20"/>
          <w:szCs w:val="20"/>
          <w:shd w:val="clear" w:color="auto" w:fill="FFFFFF"/>
        </w:rPr>
        <w:t>Mahatma</w:t>
      </w:r>
      <w:r w:rsidRPr="000C67D6">
        <w:rPr>
          <w:rFonts w:ascii="Arial" w:hAnsi="Arial" w:cs="Arial"/>
          <w:color w:val="2A2A2A"/>
          <w:sz w:val="20"/>
          <w:szCs w:val="20"/>
          <w:shd w:val="clear" w:color="auto" w:fill="FFFFFF"/>
        </w:rPr>
        <w:t>, which means "Great Soul".</w:t>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Gandhi was an early proponent of non-violent protests and </w:t>
      </w:r>
      <w:proofErr w:type="gramStart"/>
      <w:r w:rsidRPr="000C67D6">
        <w:rPr>
          <w:rFonts w:ascii="Arial" w:hAnsi="Arial" w:cs="Arial"/>
          <w:color w:val="2A2A2A"/>
          <w:sz w:val="20"/>
          <w:szCs w:val="20"/>
          <w:shd w:val="clear" w:color="auto" w:fill="FFFFFF"/>
        </w:rPr>
        <w:t>his methods would later be used by some groups in the civil rights movements in the United States</w:t>
      </w:r>
      <w:proofErr w:type="gramEnd"/>
      <w:r w:rsidRPr="000C67D6">
        <w:rPr>
          <w:rFonts w:ascii="Arial" w:hAnsi="Arial" w:cs="Arial"/>
          <w:color w:val="2A2A2A"/>
          <w:sz w:val="20"/>
          <w:szCs w:val="20"/>
          <w:shd w:val="clear" w:color="auto" w:fill="FFFFFF"/>
        </w:rPr>
        <w:t>.</w:t>
      </w:r>
      <w:r w:rsidRPr="000C67D6">
        <w:rPr>
          <w:rFonts w:ascii="Arial" w:hAnsi="Arial" w:cs="Arial"/>
          <w:color w:val="2A2A2A"/>
          <w:sz w:val="20"/>
          <w:szCs w:val="20"/>
        </w:rPr>
        <w:br/>
      </w:r>
      <w:r w:rsidRPr="000C67D6">
        <w:rPr>
          <w:rFonts w:ascii="Arial" w:hAnsi="Arial" w:cs="Arial"/>
          <w:color w:val="2A2A2A"/>
          <w:sz w:val="20"/>
          <w:szCs w:val="20"/>
          <w:shd w:val="clear" w:color="auto" w:fill="FFFFFF"/>
        </w:rPr>
        <w:t>In 1935, Britain passed the </w:t>
      </w:r>
      <w:r w:rsidRPr="000C67D6">
        <w:rPr>
          <w:rStyle w:val="Strong"/>
          <w:rFonts w:ascii="Arial" w:hAnsi="Arial" w:cs="Arial"/>
          <w:color w:val="2A2A2A"/>
          <w:sz w:val="20"/>
          <w:szCs w:val="20"/>
          <w:shd w:val="clear" w:color="auto" w:fill="FFFFFF"/>
        </w:rPr>
        <w:t>Government of India Act,</w:t>
      </w:r>
      <w:r w:rsidRPr="000C67D6">
        <w:rPr>
          <w:rFonts w:ascii="Arial" w:hAnsi="Arial" w:cs="Arial"/>
          <w:color w:val="2A2A2A"/>
          <w:sz w:val="20"/>
          <w:szCs w:val="20"/>
          <w:shd w:val="clear" w:color="auto" w:fill="FFFFFF"/>
        </w:rPr>
        <w:t> expanding the role of Indians in governing themselves. This was not independence, but a step forward. </w:t>
      </w:r>
      <w:r w:rsidRPr="000C67D6">
        <w:rPr>
          <w:rStyle w:val="Strong"/>
          <w:rFonts w:ascii="Arial" w:hAnsi="Arial" w:cs="Arial"/>
          <w:color w:val="2A2A2A"/>
          <w:sz w:val="20"/>
          <w:szCs w:val="20"/>
          <w:shd w:val="clear" w:color="auto" w:fill="FFFFFF"/>
        </w:rPr>
        <w:t>Gandhi would continue with non-violent actions.</w:t>
      </w:r>
      <w:r w:rsidRPr="000C67D6">
        <w:rPr>
          <w:rFonts w:ascii="Arial" w:hAnsi="Arial" w:cs="Arial"/>
          <w:b/>
          <w:bCs/>
          <w:color w:val="2A2A2A"/>
          <w:sz w:val="20"/>
          <w:szCs w:val="20"/>
          <w:shd w:val="clear" w:color="auto" w:fill="FFFFFF"/>
        </w:rPr>
        <w:br/>
      </w:r>
      <w:r w:rsidRPr="000C67D6">
        <w:rPr>
          <w:rFonts w:ascii="Arial" w:hAnsi="Arial" w:cs="Arial"/>
          <w:b/>
          <w:bCs/>
          <w:color w:val="2A2A2A"/>
          <w:sz w:val="20"/>
          <w:szCs w:val="20"/>
          <w:shd w:val="clear" w:color="auto" w:fill="FFFFFF"/>
        </w:rPr>
        <w:br/>
      </w:r>
      <w:r w:rsidRPr="000C67D6">
        <w:rPr>
          <w:rStyle w:val="Strong"/>
          <w:rFonts w:ascii="Arial" w:hAnsi="Arial" w:cs="Arial"/>
          <w:color w:val="2A2A2A"/>
          <w:sz w:val="20"/>
          <w:szCs w:val="20"/>
          <w:shd w:val="clear" w:color="auto" w:fill="FFFFFF"/>
        </w:rPr>
        <w:t>"</w:t>
      </w:r>
      <w:r w:rsidRPr="000C67D6">
        <w:rPr>
          <w:rFonts w:ascii="Arial" w:hAnsi="Arial" w:cs="Arial"/>
          <w:color w:val="2A2A2A"/>
          <w:sz w:val="20"/>
          <w:szCs w:val="20"/>
          <w:shd w:val="clear" w:color="auto" w:fill="FFFFFF"/>
        </w:rPr>
        <w:t xml:space="preserve">Passive resistance is a method of securing rights by personal suffering; it is the reverse of resistance by arms... For instance, the Government of the day has passed a </w:t>
      </w:r>
      <w:proofErr w:type="gramStart"/>
      <w:r w:rsidRPr="000C67D6">
        <w:rPr>
          <w:rFonts w:ascii="Arial" w:hAnsi="Arial" w:cs="Arial"/>
          <w:color w:val="2A2A2A"/>
          <w:sz w:val="20"/>
          <w:szCs w:val="20"/>
          <w:shd w:val="clear" w:color="auto" w:fill="FFFFFF"/>
        </w:rPr>
        <w:t>law which</w:t>
      </w:r>
      <w:proofErr w:type="gramEnd"/>
      <w:r w:rsidRPr="000C67D6">
        <w:rPr>
          <w:rFonts w:ascii="Arial" w:hAnsi="Arial" w:cs="Arial"/>
          <w:color w:val="2A2A2A"/>
          <w:sz w:val="20"/>
          <w:szCs w:val="20"/>
          <w:shd w:val="clear" w:color="auto" w:fill="FFFFFF"/>
        </w:rPr>
        <w:t xml:space="preserve"> is applicable to me. I do not like it. If by using violence I force the Government to repeal the law, I am employing what may be termed body-force. If I do not obey the law and accept the penalty for it breach, I use soul-force. It involves sacrifice of the self.</w:t>
      </w:r>
      <w:r w:rsidRPr="000C67D6">
        <w:rPr>
          <w:rStyle w:val="Strong"/>
          <w:rFonts w:ascii="Arial" w:hAnsi="Arial" w:cs="Arial"/>
          <w:color w:val="2A2A2A"/>
          <w:sz w:val="20"/>
          <w:szCs w:val="20"/>
          <w:shd w:val="clear" w:color="auto" w:fill="FFFFFF"/>
        </w:rPr>
        <w:t>"</w:t>
      </w:r>
      <w:r>
        <w:rPr>
          <w:rFonts w:ascii="Arial" w:hAnsi="Arial" w:cs="Arial"/>
          <w:color w:val="2A2A2A"/>
        </w:rPr>
        <w:br/>
      </w:r>
      <w:r>
        <w:rPr>
          <w:rFonts w:ascii="Arial" w:hAnsi="Arial" w:cs="Arial"/>
          <w:color w:val="2A2A2A"/>
        </w:rPr>
        <w:br/>
      </w:r>
      <w:r>
        <w:rPr>
          <w:rStyle w:val="Strong"/>
          <w:rFonts w:ascii="Arial" w:hAnsi="Arial" w:cs="Arial"/>
          <w:color w:val="2A2A2A"/>
          <w:sz w:val="36"/>
          <w:szCs w:val="36"/>
          <w:shd w:val="clear" w:color="auto" w:fill="FFFFFF"/>
        </w:rPr>
        <w:t>Hitler's Opening Moves</w:t>
      </w:r>
      <w:r>
        <w:rPr>
          <w:rFonts w:ascii="Arial" w:hAnsi="Arial" w:cs="Arial"/>
          <w:color w:val="2A2A2A"/>
        </w:rPr>
        <w:br/>
      </w:r>
      <w:r w:rsidRPr="000C67D6">
        <w:rPr>
          <w:rFonts w:ascii="Arial" w:hAnsi="Arial" w:cs="Arial"/>
          <w:color w:val="2A2A2A"/>
          <w:sz w:val="20"/>
          <w:szCs w:val="20"/>
          <w:shd w:val="clear" w:color="auto" w:fill="FFFFFF"/>
        </w:rPr>
        <w:t>He began by </w:t>
      </w:r>
      <w:r w:rsidRPr="000C67D6">
        <w:rPr>
          <w:rStyle w:val="Strong"/>
          <w:rFonts w:ascii="Arial" w:hAnsi="Arial" w:cs="Arial"/>
          <w:color w:val="2A2A2A"/>
          <w:sz w:val="20"/>
          <w:szCs w:val="20"/>
          <w:shd w:val="clear" w:color="auto" w:fill="FFFFFF"/>
        </w:rPr>
        <w:t>attacking opposition inside Germany</w:t>
      </w:r>
      <w:r w:rsidRPr="000C67D6">
        <w:rPr>
          <w:rFonts w:ascii="Arial" w:hAnsi="Arial" w:cs="Arial"/>
          <w:color w:val="2A2A2A"/>
          <w:sz w:val="20"/>
          <w:szCs w:val="20"/>
          <w:shd w:val="clear" w:color="auto" w:fill="FFFFFF"/>
        </w:rPr>
        <w:t>, and rebuilding the military in violation of the peace settlements of 1919. He formed alliances to protect Germany and to weaken the western allies, who might oppose German attempts to capture more territory, further violating the Treaty of Versailles.</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In </w:t>
      </w:r>
      <w:r w:rsidRPr="000C67D6">
        <w:rPr>
          <w:rStyle w:val="Strong"/>
          <w:rFonts w:ascii="Arial" w:hAnsi="Arial" w:cs="Arial"/>
          <w:color w:val="2A2A2A"/>
          <w:sz w:val="20"/>
          <w:szCs w:val="20"/>
          <w:shd w:val="clear" w:color="auto" w:fill="FFFFFF"/>
        </w:rPr>
        <w:t>1933 </w:t>
      </w:r>
      <w:r w:rsidRPr="000C67D6">
        <w:rPr>
          <w:rFonts w:ascii="Arial" w:hAnsi="Arial" w:cs="Arial"/>
          <w:color w:val="2A2A2A"/>
          <w:sz w:val="20"/>
          <w:szCs w:val="20"/>
          <w:shd w:val="clear" w:color="auto" w:fill="FFFFFF"/>
        </w:rPr>
        <w:t>when Hitler became Chancellor he had 3 basic aims</w:t>
      </w:r>
      <w:proofErr w:type="gramStart"/>
      <w:r w:rsidRPr="000C67D6">
        <w:rPr>
          <w:rFonts w:ascii="Arial" w:hAnsi="Arial" w:cs="Arial"/>
          <w:color w:val="2A2A2A"/>
          <w:sz w:val="20"/>
          <w:szCs w:val="20"/>
          <w:shd w:val="clear" w:color="auto" w:fill="FFFFFF"/>
        </w:rPr>
        <w:t>:</w:t>
      </w:r>
      <w:proofErr w:type="gramEnd"/>
      <w:r w:rsidRPr="000C67D6">
        <w:rPr>
          <w:rFonts w:ascii="Arial" w:hAnsi="Arial" w:cs="Arial"/>
          <w:color w:val="2A2A2A"/>
          <w:sz w:val="20"/>
          <w:szCs w:val="20"/>
        </w:rPr>
        <w:br/>
      </w:r>
      <w:r w:rsidRPr="000C67D6">
        <w:rPr>
          <w:rFonts w:ascii="Arial" w:hAnsi="Arial" w:cs="Arial"/>
          <w:color w:val="2A2A2A"/>
          <w:sz w:val="20"/>
          <w:szCs w:val="20"/>
          <w:shd w:val="clear" w:color="auto" w:fill="FFFFFF"/>
        </w:rPr>
        <w:t>1) Tear up the Treaty of Versailles</w:t>
      </w:r>
      <w:r w:rsidRPr="000C67D6">
        <w:rPr>
          <w:rFonts w:ascii="Arial" w:hAnsi="Arial" w:cs="Arial"/>
          <w:color w:val="2A2A2A"/>
          <w:sz w:val="20"/>
          <w:szCs w:val="20"/>
        </w:rPr>
        <w:br/>
      </w:r>
      <w:r w:rsidRPr="000C67D6">
        <w:rPr>
          <w:rFonts w:ascii="Arial" w:hAnsi="Arial" w:cs="Arial"/>
          <w:color w:val="2A2A2A"/>
          <w:sz w:val="20"/>
          <w:szCs w:val="20"/>
          <w:shd w:val="clear" w:color="auto" w:fill="FFFFFF"/>
        </w:rPr>
        <w:t>2) Unite all German speaking peoples.</w:t>
      </w:r>
      <w:r w:rsidRPr="000C67D6">
        <w:rPr>
          <w:rFonts w:ascii="Arial" w:hAnsi="Arial" w:cs="Arial"/>
          <w:color w:val="2A2A2A"/>
          <w:sz w:val="20"/>
          <w:szCs w:val="20"/>
        </w:rPr>
        <w:br/>
      </w:r>
      <w:r w:rsidRPr="000C67D6">
        <w:rPr>
          <w:rFonts w:ascii="Arial" w:hAnsi="Arial" w:cs="Arial"/>
          <w:color w:val="2A2A2A"/>
          <w:sz w:val="20"/>
          <w:szCs w:val="20"/>
          <w:shd w:val="clear" w:color="auto" w:fill="FFFFFF"/>
        </w:rPr>
        <w:t>3) Give Germans </w:t>
      </w:r>
      <w:r w:rsidRPr="000C67D6">
        <w:rPr>
          <w:rStyle w:val="Strong"/>
          <w:rFonts w:ascii="Arial" w:hAnsi="Arial" w:cs="Arial"/>
          <w:color w:val="2A2A2A"/>
          <w:sz w:val="20"/>
          <w:szCs w:val="20"/>
          <w:shd w:val="clear" w:color="auto" w:fill="FFFFFF"/>
        </w:rPr>
        <w:t>lebensraum, </w:t>
      </w:r>
      <w:r w:rsidRPr="000C67D6">
        <w:rPr>
          <w:rFonts w:ascii="Arial" w:hAnsi="Arial" w:cs="Arial"/>
          <w:color w:val="2A2A2A"/>
          <w:sz w:val="20"/>
          <w:szCs w:val="20"/>
          <w:shd w:val="clear" w:color="auto" w:fill="FFFFFF"/>
        </w:rPr>
        <w:t>or "living space"</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He said in a conversation with Hermann </w:t>
      </w:r>
      <w:proofErr w:type="spellStart"/>
      <w:r w:rsidRPr="000C67D6">
        <w:rPr>
          <w:rFonts w:ascii="Arial" w:hAnsi="Arial" w:cs="Arial"/>
          <w:color w:val="2A2A2A"/>
          <w:sz w:val="20"/>
          <w:szCs w:val="20"/>
          <w:shd w:val="clear" w:color="auto" w:fill="FFFFFF"/>
        </w:rPr>
        <w:t>Rauschning</w:t>
      </w:r>
      <w:proofErr w:type="spellEnd"/>
      <w:r w:rsidRPr="000C67D6">
        <w:rPr>
          <w:rFonts w:ascii="Arial" w:hAnsi="Arial" w:cs="Arial"/>
          <w:color w:val="2A2A2A"/>
          <w:sz w:val="20"/>
          <w:szCs w:val="20"/>
          <w:shd w:val="clear" w:color="auto" w:fill="FFFFFF"/>
        </w:rPr>
        <w:t xml:space="preserve"> in 1934, "We need space to make us independent... IN the </w:t>
      </w:r>
      <w:proofErr w:type="gramStart"/>
      <w:r w:rsidRPr="000C67D6">
        <w:rPr>
          <w:rFonts w:ascii="Arial" w:hAnsi="Arial" w:cs="Arial"/>
          <w:color w:val="2A2A2A"/>
          <w:sz w:val="20"/>
          <w:szCs w:val="20"/>
          <w:shd w:val="clear" w:color="auto" w:fill="FFFFFF"/>
        </w:rPr>
        <w:t>east</w:t>
      </w:r>
      <w:proofErr w:type="gramEnd"/>
      <w:r w:rsidRPr="000C67D6">
        <w:rPr>
          <w:rFonts w:ascii="Arial" w:hAnsi="Arial" w:cs="Arial"/>
          <w:color w:val="2A2A2A"/>
          <w:sz w:val="20"/>
          <w:szCs w:val="20"/>
          <w:shd w:val="clear" w:color="auto" w:fill="FFFFFF"/>
        </w:rPr>
        <w:t xml:space="preserve"> we must have mastery as far as... Iran. In the west, we need the French coast. We need </w:t>
      </w:r>
      <w:r w:rsidRPr="000C67D6">
        <w:rPr>
          <w:rFonts w:ascii="Arial" w:hAnsi="Arial" w:cs="Arial"/>
          <w:color w:val="2A2A2A"/>
          <w:sz w:val="20"/>
          <w:szCs w:val="20"/>
          <w:shd w:val="clear" w:color="auto" w:fill="FFFFFF"/>
        </w:rPr>
        <w:lastRenderedPageBreak/>
        <w:t xml:space="preserve">Flanders and Holland. Above all, we need Sweden. We must become a colonial power. We must have </w:t>
      </w:r>
      <w:proofErr w:type="spellStart"/>
      <w:r w:rsidRPr="000C67D6">
        <w:rPr>
          <w:rFonts w:ascii="Arial" w:hAnsi="Arial" w:cs="Arial"/>
          <w:color w:val="2A2A2A"/>
          <w:sz w:val="20"/>
          <w:szCs w:val="20"/>
          <w:shd w:val="clear" w:color="auto" w:fill="FFFFFF"/>
        </w:rPr>
        <w:t>see</w:t>
      </w:r>
      <w:proofErr w:type="spellEnd"/>
      <w:r w:rsidRPr="000C67D6">
        <w:rPr>
          <w:rFonts w:ascii="Arial" w:hAnsi="Arial" w:cs="Arial"/>
          <w:color w:val="2A2A2A"/>
          <w:sz w:val="20"/>
          <w:szCs w:val="20"/>
          <w:shd w:val="clear" w:color="auto" w:fill="FFFFFF"/>
        </w:rPr>
        <w:t xml:space="preserve"> power equal to that of Britain."</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At a secret meeting in 1933, Hitler announced to his generals that the army </w:t>
      </w:r>
      <w:proofErr w:type="gramStart"/>
      <w:r w:rsidRPr="000C67D6">
        <w:rPr>
          <w:rFonts w:ascii="Arial" w:hAnsi="Arial" w:cs="Arial"/>
          <w:color w:val="2A2A2A"/>
          <w:sz w:val="20"/>
          <w:szCs w:val="20"/>
          <w:shd w:val="clear" w:color="auto" w:fill="FFFFFF"/>
        </w:rPr>
        <w:t>would be tripled</w:t>
      </w:r>
      <w:proofErr w:type="gramEnd"/>
      <w:r w:rsidRPr="000C67D6">
        <w:rPr>
          <w:rFonts w:ascii="Arial" w:hAnsi="Arial" w:cs="Arial"/>
          <w:color w:val="2A2A2A"/>
          <w:sz w:val="20"/>
          <w:szCs w:val="20"/>
          <w:shd w:val="clear" w:color="auto" w:fill="FFFFFF"/>
        </w:rPr>
        <w:t xml:space="preserve"> in size (from 100,000 to 300,000). A new </w:t>
      </w:r>
      <w:r w:rsidRPr="000C67D6">
        <w:rPr>
          <w:rStyle w:val="Strong"/>
          <w:rFonts w:ascii="Arial" w:hAnsi="Arial" w:cs="Arial"/>
          <w:color w:val="2A2A2A"/>
          <w:sz w:val="20"/>
          <w:szCs w:val="20"/>
          <w:shd w:val="clear" w:color="auto" w:fill="FFFFFF"/>
        </w:rPr>
        <w:t>air ministry </w:t>
      </w:r>
      <w:r w:rsidRPr="000C67D6">
        <w:rPr>
          <w:rFonts w:ascii="Arial" w:hAnsi="Arial" w:cs="Arial"/>
          <w:color w:val="2A2A2A"/>
          <w:sz w:val="20"/>
          <w:szCs w:val="20"/>
          <w:shd w:val="clear" w:color="auto" w:fill="FFFFFF"/>
        </w:rPr>
        <w:t>would build 1000 aircraft and </w:t>
      </w:r>
      <w:r w:rsidRPr="000C67D6">
        <w:rPr>
          <w:rStyle w:val="Strong"/>
          <w:rFonts w:ascii="Arial" w:hAnsi="Arial" w:cs="Arial"/>
          <w:color w:val="2A2A2A"/>
          <w:sz w:val="20"/>
          <w:szCs w:val="20"/>
          <w:shd w:val="clear" w:color="auto" w:fill="FFFFFF"/>
        </w:rPr>
        <w:t>secretly train pilots in civilian flying clubs.</w:t>
      </w:r>
      <w:r w:rsidRPr="000C67D6">
        <w:rPr>
          <w:rFonts w:ascii="Arial" w:hAnsi="Arial" w:cs="Arial"/>
          <w:color w:val="2A2A2A"/>
          <w:sz w:val="20"/>
          <w:szCs w:val="20"/>
          <w:shd w:val="clear" w:color="auto" w:fill="FFFFFF"/>
        </w:rPr>
        <w:t> By March `1935 the new air force, </w:t>
      </w:r>
      <w:r w:rsidRPr="000C67D6">
        <w:rPr>
          <w:rStyle w:val="Strong"/>
          <w:rFonts w:ascii="Arial" w:hAnsi="Arial" w:cs="Arial"/>
          <w:color w:val="2A2A2A"/>
          <w:sz w:val="20"/>
          <w:szCs w:val="20"/>
          <w:shd w:val="clear" w:color="auto" w:fill="FFFFFF"/>
        </w:rPr>
        <w:t>the Luftwaffe</w:t>
      </w:r>
      <w:r w:rsidRPr="000C67D6">
        <w:rPr>
          <w:rFonts w:ascii="Arial" w:hAnsi="Arial" w:cs="Arial"/>
          <w:color w:val="2A2A2A"/>
          <w:sz w:val="20"/>
          <w:szCs w:val="20"/>
          <w:shd w:val="clear" w:color="auto" w:fill="FFFFFF"/>
        </w:rPr>
        <w:t> had </w:t>
      </w:r>
      <w:r w:rsidRPr="000C67D6">
        <w:rPr>
          <w:rStyle w:val="Strong"/>
          <w:rFonts w:ascii="Arial" w:hAnsi="Arial" w:cs="Arial"/>
          <w:color w:val="2A2A2A"/>
          <w:sz w:val="20"/>
          <w:szCs w:val="20"/>
          <w:shd w:val="clear" w:color="auto" w:fill="FFFFFF"/>
        </w:rPr>
        <w:t>2500 aircraft.</w:t>
      </w:r>
      <w:r w:rsidRPr="000C67D6">
        <w:rPr>
          <w:rFonts w:ascii="Arial" w:hAnsi="Arial" w:cs="Arial"/>
          <w:color w:val="2A2A2A"/>
          <w:sz w:val="20"/>
          <w:szCs w:val="20"/>
          <w:shd w:val="clear" w:color="auto" w:fill="FFFFFF"/>
        </w:rPr>
        <w:t xml:space="preserve"> At this </w:t>
      </w:r>
      <w:proofErr w:type="gramStart"/>
      <w:r w:rsidRPr="000C67D6">
        <w:rPr>
          <w:rFonts w:ascii="Arial" w:hAnsi="Arial" w:cs="Arial"/>
          <w:color w:val="2A2A2A"/>
          <w:sz w:val="20"/>
          <w:szCs w:val="20"/>
          <w:shd w:val="clear" w:color="auto" w:fill="FFFFFF"/>
        </w:rPr>
        <w:t>point</w:t>
      </w:r>
      <w:proofErr w:type="gramEnd"/>
      <w:r w:rsidRPr="000C67D6">
        <w:rPr>
          <w:rFonts w:ascii="Arial" w:hAnsi="Arial" w:cs="Arial"/>
          <w:color w:val="2A2A2A"/>
          <w:sz w:val="20"/>
          <w:szCs w:val="20"/>
          <w:shd w:val="clear" w:color="auto" w:fill="FFFFFF"/>
        </w:rPr>
        <w:t xml:space="preserve"> he decided there was no point in rearming secretly.</w:t>
      </w:r>
      <w:r w:rsidRPr="000C67D6">
        <w:rPr>
          <w:rFonts w:ascii="Arial" w:hAnsi="Arial" w:cs="Arial"/>
          <w:color w:val="2A2A2A"/>
          <w:sz w:val="20"/>
          <w:szCs w:val="20"/>
        </w:rPr>
        <w:br/>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Hitler announced publicly that the army was to increase to 550,000 men.</w:t>
      </w:r>
      <w:r w:rsidRPr="000C67D6">
        <w:rPr>
          <w:rFonts w:ascii="Arial" w:hAnsi="Arial" w:cs="Arial"/>
          <w:color w:val="2A2A2A"/>
          <w:sz w:val="20"/>
          <w:szCs w:val="20"/>
          <w:shd w:val="clear" w:color="auto" w:fill="FFFFFF"/>
        </w:rPr>
        <w:t> There would be </w:t>
      </w:r>
      <w:r w:rsidRPr="000C67D6">
        <w:rPr>
          <w:rStyle w:val="Strong"/>
          <w:rFonts w:ascii="Arial" w:hAnsi="Arial" w:cs="Arial"/>
          <w:color w:val="2A2A2A"/>
          <w:sz w:val="20"/>
          <w:szCs w:val="20"/>
          <w:shd w:val="clear" w:color="auto" w:fill="FFFFFF"/>
        </w:rPr>
        <w:t>compulsory military service for</w:t>
      </w:r>
      <w:proofErr w:type="gramStart"/>
      <w:r w:rsidRPr="000C67D6">
        <w:rPr>
          <w:rStyle w:val="Strong"/>
          <w:rFonts w:ascii="Arial" w:hAnsi="Arial" w:cs="Arial"/>
          <w:color w:val="2A2A2A"/>
          <w:sz w:val="20"/>
          <w:szCs w:val="20"/>
          <w:shd w:val="clear" w:color="auto" w:fill="FFFFFF"/>
        </w:rPr>
        <w:t>  all</w:t>
      </w:r>
      <w:proofErr w:type="gramEnd"/>
      <w:r w:rsidRPr="000C67D6">
        <w:rPr>
          <w:rStyle w:val="Strong"/>
          <w:rFonts w:ascii="Arial" w:hAnsi="Arial" w:cs="Arial"/>
          <w:color w:val="2A2A2A"/>
          <w:sz w:val="20"/>
          <w:szCs w:val="20"/>
          <w:shd w:val="clear" w:color="auto" w:fill="FFFFFF"/>
        </w:rPr>
        <w:t xml:space="preserve"> men.</w:t>
      </w:r>
      <w:r>
        <w:rPr>
          <w:rFonts w:ascii="Arial" w:hAnsi="Arial" w:cs="Arial"/>
          <w:color w:val="2A2A2A"/>
        </w:rPr>
        <w:br/>
      </w:r>
      <w:r>
        <w:rPr>
          <w:rFonts w:ascii="Arial" w:hAnsi="Arial" w:cs="Arial"/>
          <w:color w:val="2A2A2A"/>
        </w:rPr>
        <w:br/>
      </w:r>
      <w:r>
        <w:rPr>
          <w:rStyle w:val="Strong"/>
          <w:rFonts w:ascii="Arial" w:hAnsi="Arial" w:cs="Arial"/>
          <w:color w:val="2A2A2A"/>
          <w:sz w:val="36"/>
          <w:szCs w:val="36"/>
          <w:shd w:val="clear" w:color="auto" w:fill="FFFFFF"/>
        </w:rPr>
        <w:t>Gaining Land</w:t>
      </w:r>
      <w:r>
        <w:rPr>
          <w:rFonts w:ascii="Arial" w:hAnsi="Arial" w:cs="Arial"/>
          <w:color w:val="2A2A2A"/>
        </w:rPr>
        <w:br/>
      </w:r>
      <w:r w:rsidRPr="000C67D6">
        <w:rPr>
          <w:rStyle w:val="Strong"/>
          <w:rFonts w:ascii="Arial" w:hAnsi="Arial" w:cs="Arial"/>
          <w:color w:val="2A2A2A"/>
          <w:sz w:val="20"/>
          <w:szCs w:val="20"/>
          <w:shd w:val="clear" w:color="auto" w:fill="FFFFFF"/>
        </w:rPr>
        <w:t xml:space="preserve">The Saar coal mining region, which </w:t>
      </w:r>
      <w:proofErr w:type="gramStart"/>
      <w:r w:rsidRPr="000C67D6">
        <w:rPr>
          <w:rStyle w:val="Strong"/>
          <w:rFonts w:ascii="Arial" w:hAnsi="Arial" w:cs="Arial"/>
          <w:color w:val="2A2A2A"/>
          <w:sz w:val="20"/>
          <w:szCs w:val="20"/>
          <w:shd w:val="clear" w:color="auto" w:fill="FFFFFF"/>
        </w:rPr>
        <w:t>had been taken</w:t>
      </w:r>
      <w:proofErr w:type="gramEnd"/>
      <w:r w:rsidRPr="000C67D6">
        <w:rPr>
          <w:rStyle w:val="Strong"/>
          <w:rFonts w:ascii="Arial" w:hAnsi="Arial" w:cs="Arial"/>
          <w:color w:val="2A2A2A"/>
          <w:sz w:val="20"/>
          <w:szCs w:val="20"/>
          <w:shd w:val="clear" w:color="auto" w:fill="FFFFFF"/>
        </w:rPr>
        <w:t xml:space="preserve"> from Germany in the Versailles Treaty, held a plebiscite (vote). The options: Remain in control of the League of Nations, become a part of France, or return to German control.  </w:t>
      </w:r>
      <w:proofErr w:type="gramStart"/>
      <w:r w:rsidRPr="000C67D6">
        <w:rPr>
          <w:rStyle w:val="Strong"/>
          <w:rFonts w:ascii="Arial" w:hAnsi="Arial" w:cs="Arial"/>
          <w:color w:val="2A2A2A"/>
          <w:sz w:val="20"/>
          <w:szCs w:val="20"/>
          <w:shd w:val="clear" w:color="auto" w:fill="FFFFFF"/>
        </w:rPr>
        <w:t>9</w:t>
      </w:r>
      <w:proofErr w:type="gramEnd"/>
      <w:r w:rsidRPr="000C67D6">
        <w:rPr>
          <w:rStyle w:val="Strong"/>
          <w:rFonts w:ascii="Arial" w:hAnsi="Arial" w:cs="Arial"/>
          <w:color w:val="2A2A2A"/>
          <w:sz w:val="20"/>
          <w:szCs w:val="20"/>
          <w:shd w:val="clear" w:color="auto" w:fill="FFFFFF"/>
        </w:rPr>
        <w:t xml:space="preserve"> out of 10 voted</w:t>
      </w:r>
      <w:r w:rsidRPr="000C67D6">
        <w:rPr>
          <w:rFonts w:ascii="Arial" w:hAnsi="Arial" w:cs="Arial"/>
          <w:color w:val="2A2A2A"/>
          <w:sz w:val="20"/>
          <w:szCs w:val="20"/>
          <w:shd w:val="clear" w:color="auto" w:fill="FFFFFF"/>
        </w:rPr>
        <w:t> </w:t>
      </w:r>
      <w:r w:rsidRPr="000C67D6">
        <w:rPr>
          <w:rStyle w:val="Strong"/>
          <w:rFonts w:ascii="Arial" w:hAnsi="Arial" w:cs="Arial"/>
          <w:color w:val="2A2A2A"/>
          <w:sz w:val="20"/>
          <w:szCs w:val="20"/>
          <w:shd w:val="clear" w:color="auto" w:fill="FFFFFF"/>
        </w:rPr>
        <w:t>to return to Germany. </w:t>
      </w:r>
      <w:r w:rsidRPr="000C67D6">
        <w:rPr>
          <w:rFonts w:ascii="Arial" w:hAnsi="Arial" w:cs="Arial"/>
          <w:color w:val="2A2A2A"/>
          <w:sz w:val="20"/>
          <w:szCs w:val="20"/>
          <w:shd w:val="clear" w:color="auto" w:fill="FFFFFF"/>
        </w:rPr>
        <w:t xml:space="preserve">This was the first step to uniting all Germans in </w:t>
      </w:r>
      <w:proofErr w:type="spellStart"/>
      <w:r w:rsidRPr="000C67D6">
        <w:rPr>
          <w:rFonts w:ascii="Arial" w:hAnsi="Arial" w:cs="Arial"/>
          <w:color w:val="2A2A2A"/>
          <w:sz w:val="20"/>
          <w:szCs w:val="20"/>
          <w:shd w:val="clear" w:color="auto" w:fill="FFFFFF"/>
        </w:rPr>
        <w:t>Germnay</w:t>
      </w:r>
      <w:proofErr w:type="spellEnd"/>
      <w:r w:rsidRPr="000C67D6">
        <w:rPr>
          <w:rFonts w:ascii="Arial" w:hAnsi="Arial" w:cs="Arial"/>
          <w:color w:val="2A2A2A"/>
          <w:sz w:val="20"/>
          <w:szCs w:val="20"/>
          <w:shd w:val="clear" w:color="auto" w:fill="FFFFFF"/>
        </w:rPr>
        <w:t>.</w:t>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In 1936, </w:t>
      </w:r>
      <w:r w:rsidRPr="000C67D6">
        <w:rPr>
          <w:rFonts w:ascii="Arial" w:hAnsi="Arial" w:cs="Arial"/>
          <w:color w:val="2A2A2A"/>
          <w:sz w:val="20"/>
          <w:szCs w:val="20"/>
          <w:shd w:val="clear" w:color="auto" w:fill="FFFFFF"/>
        </w:rPr>
        <w:t>German troops marched unopposed into the </w:t>
      </w:r>
      <w:r w:rsidRPr="000C67D6">
        <w:rPr>
          <w:rStyle w:val="Strong"/>
          <w:rFonts w:ascii="Arial" w:hAnsi="Arial" w:cs="Arial"/>
          <w:color w:val="2A2A2A"/>
          <w:sz w:val="20"/>
          <w:szCs w:val="20"/>
          <w:shd w:val="clear" w:color="auto" w:fill="FFFFFF"/>
        </w:rPr>
        <w:t>demilitarized Rhineland region on Germany's border with France</w:t>
      </w:r>
      <w:r w:rsidRPr="000C67D6">
        <w:rPr>
          <w:rFonts w:ascii="Arial" w:hAnsi="Arial" w:cs="Arial"/>
          <w:color w:val="2A2A2A"/>
          <w:sz w:val="20"/>
          <w:szCs w:val="20"/>
          <w:shd w:val="clear" w:color="auto" w:fill="FFFFFF"/>
        </w:rPr>
        <w:t>.</w:t>
      </w:r>
      <w:r w:rsidRPr="000C67D6">
        <w:rPr>
          <w:rFonts w:ascii="Arial" w:hAnsi="Arial" w:cs="Arial"/>
          <w:color w:val="2A2A2A"/>
          <w:sz w:val="20"/>
          <w:szCs w:val="20"/>
        </w:rPr>
        <w:br/>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In 1938,</w:t>
      </w:r>
      <w:r w:rsidRPr="000C67D6">
        <w:rPr>
          <w:rFonts w:ascii="Arial" w:hAnsi="Arial" w:cs="Arial"/>
          <w:color w:val="2A2A2A"/>
          <w:sz w:val="20"/>
          <w:szCs w:val="20"/>
          <w:shd w:val="clear" w:color="auto" w:fill="FFFFFF"/>
        </w:rPr>
        <w:t> Nazi troops</w:t>
      </w:r>
      <w:r w:rsidRPr="000C67D6">
        <w:rPr>
          <w:rStyle w:val="Strong"/>
          <w:rFonts w:ascii="Arial" w:hAnsi="Arial" w:cs="Arial"/>
          <w:color w:val="2A2A2A"/>
          <w:sz w:val="20"/>
          <w:szCs w:val="20"/>
          <w:shd w:val="clear" w:color="auto" w:fill="FFFFFF"/>
        </w:rPr>
        <w:t> crossed the border into Austria</w:t>
      </w:r>
      <w:r w:rsidRPr="000C67D6">
        <w:rPr>
          <w:rFonts w:ascii="Arial" w:hAnsi="Arial" w:cs="Arial"/>
          <w:color w:val="2A2A2A"/>
          <w:sz w:val="20"/>
          <w:szCs w:val="20"/>
          <w:shd w:val="clear" w:color="auto" w:fill="FFFFFF"/>
        </w:rPr>
        <w:t xml:space="preserve"> and incorporated that country into the German Reich. This event </w:t>
      </w:r>
      <w:proofErr w:type="gramStart"/>
      <w:r w:rsidRPr="000C67D6">
        <w:rPr>
          <w:rFonts w:ascii="Arial" w:hAnsi="Arial" w:cs="Arial"/>
          <w:color w:val="2A2A2A"/>
          <w:sz w:val="20"/>
          <w:szCs w:val="20"/>
          <w:shd w:val="clear" w:color="auto" w:fill="FFFFFF"/>
        </w:rPr>
        <w:t>was referred</w:t>
      </w:r>
      <w:proofErr w:type="gramEnd"/>
      <w:r w:rsidRPr="000C67D6">
        <w:rPr>
          <w:rFonts w:ascii="Arial" w:hAnsi="Arial" w:cs="Arial"/>
          <w:color w:val="2A2A2A"/>
          <w:sz w:val="20"/>
          <w:szCs w:val="20"/>
          <w:shd w:val="clear" w:color="auto" w:fill="FFFFFF"/>
        </w:rPr>
        <w:t xml:space="preserve"> to as the </w:t>
      </w:r>
      <w:r w:rsidRPr="000C67D6">
        <w:rPr>
          <w:rStyle w:val="Strong"/>
          <w:rFonts w:ascii="Arial" w:hAnsi="Arial" w:cs="Arial"/>
          <w:color w:val="2A2A2A"/>
          <w:sz w:val="20"/>
          <w:szCs w:val="20"/>
          <w:shd w:val="clear" w:color="auto" w:fill="FFFFFF"/>
        </w:rPr>
        <w:t>Anschluss,</w:t>
      </w:r>
      <w:r w:rsidRPr="000C67D6">
        <w:rPr>
          <w:rFonts w:ascii="Arial" w:hAnsi="Arial" w:cs="Arial"/>
          <w:color w:val="2A2A2A"/>
          <w:sz w:val="20"/>
          <w:szCs w:val="20"/>
          <w:shd w:val="clear" w:color="auto" w:fill="FFFFFF"/>
        </w:rPr>
        <w:t> or reunification.</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It began with a meeting in February 1938, between Hitler and Austrian leader Schuschnigg, in which Hitler said:</w:t>
      </w:r>
      <w:r w:rsidRPr="000C67D6">
        <w:rPr>
          <w:rFonts w:ascii="Arial" w:hAnsi="Arial" w:cs="Arial"/>
          <w:color w:val="2A2A2A"/>
          <w:sz w:val="20"/>
          <w:szCs w:val="20"/>
        </w:rPr>
        <w:br/>
      </w:r>
      <w:r w:rsidRPr="000C67D6">
        <w:rPr>
          <w:rFonts w:ascii="Arial" w:hAnsi="Arial" w:cs="Arial"/>
          <w:color w:val="2A2A2A"/>
          <w:sz w:val="20"/>
          <w:szCs w:val="20"/>
          <w:shd w:val="clear" w:color="auto" w:fill="FFFFFF"/>
        </w:rPr>
        <w:t>"The whole history of Austria is just one uninterrupted act of treason... This must...end. The German Reich is one of the Great Powers, and nobody will raise his voice if it settles its border problems... You don't think you can move a single stone in Austria without my hearing about it?"</w:t>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His other demand was that an Austrian Nazi, </w:t>
      </w:r>
      <w:proofErr w:type="spellStart"/>
      <w:r w:rsidRPr="000C67D6">
        <w:rPr>
          <w:rFonts w:ascii="Arial" w:hAnsi="Arial" w:cs="Arial"/>
          <w:color w:val="2A2A2A"/>
          <w:sz w:val="20"/>
          <w:szCs w:val="20"/>
          <w:shd w:val="clear" w:color="auto" w:fill="FFFFFF"/>
        </w:rPr>
        <w:t>Seyess-Inquart</w:t>
      </w:r>
      <w:proofErr w:type="spellEnd"/>
      <w:r w:rsidRPr="000C67D6">
        <w:rPr>
          <w:rFonts w:ascii="Arial" w:hAnsi="Arial" w:cs="Arial"/>
          <w:color w:val="2A2A2A"/>
          <w:sz w:val="20"/>
          <w:szCs w:val="20"/>
          <w:shd w:val="clear" w:color="auto" w:fill="FFFFFF"/>
        </w:rPr>
        <w:t xml:space="preserve">, </w:t>
      </w:r>
      <w:proofErr w:type="gramStart"/>
      <w:r w:rsidRPr="000C67D6">
        <w:rPr>
          <w:rFonts w:ascii="Arial" w:hAnsi="Arial" w:cs="Arial"/>
          <w:color w:val="2A2A2A"/>
          <w:sz w:val="20"/>
          <w:szCs w:val="20"/>
          <w:shd w:val="clear" w:color="auto" w:fill="FFFFFF"/>
        </w:rPr>
        <w:t>be given</w:t>
      </w:r>
      <w:proofErr w:type="gramEnd"/>
      <w:r w:rsidRPr="000C67D6">
        <w:rPr>
          <w:rFonts w:ascii="Arial" w:hAnsi="Arial" w:cs="Arial"/>
          <w:color w:val="2A2A2A"/>
          <w:sz w:val="20"/>
          <w:szCs w:val="20"/>
          <w:shd w:val="clear" w:color="auto" w:fill="FFFFFF"/>
        </w:rPr>
        <w:t xml:space="preserve"> a government post.</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Schuschnigg organized a plebiscite in response, asking if they wanted "An independent and social, a Christian and united Austria."</w:t>
      </w:r>
      <w:r w:rsidRPr="000C67D6">
        <w:rPr>
          <w:rFonts w:ascii="Arial" w:hAnsi="Arial" w:cs="Arial"/>
          <w:color w:val="2A2A2A"/>
          <w:sz w:val="20"/>
          <w:szCs w:val="20"/>
          <w:shd w:val="clear" w:color="auto" w:fill="FFFFFF"/>
        </w:rPr>
        <w:br/>
        <w:t xml:space="preserve">Hitler was furious and demanded the vote </w:t>
      </w:r>
      <w:proofErr w:type="gramStart"/>
      <w:r w:rsidRPr="000C67D6">
        <w:rPr>
          <w:rFonts w:ascii="Arial" w:hAnsi="Arial" w:cs="Arial"/>
          <w:color w:val="2A2A2A"/>
          <w:sz w:val="20"/>
          <w:szCs w:val="20"/>
          <w:shd w:val="clear" w:color="auto" w:fill="FFFFFF"/>
        </w:rPr>
        <w:t>be postponed</w:t>
      </w:r>
      <w:proofErr w:type="gramEnd"/>
      <w:r w:rsidRPr="000C67D6">
        <w:rPr>
          <w:rFonts w:ascii="Arial" w:hAnsi="Arial" w:cs="Arial"/>
          <w:color w:val="2A2A2A"/>
          <w:sz w:val="20"/>
          <w:szCs w:val="20"/>
          <w:shd w:val="clear" w:color="auto" w:fill="FFFFFF"/>
        </w:rPr>
        <w:t xml:space="preserve">, and that Schuschnigg resign as chancellor.  If he refused, then Hitler would march his troops in. Rather than see war, Schuschnigg resigned and so did all but one government minister, </w:t>
      </w:r>
      <w:proofErr w:type="spellStart"/>
      <w:r w:rsidRPr="000C67D6">
        <w:rPr>
          <w:rFonts w:ascii="Arial" w:hAnsi="Arial" w:cs="Arial"/>
          <w:color w:val="2A2A2A"/>
          <w:sz w:val="20"/>
          <w:szCs w:val="20"/>
          <w:shd w:val="clear" w:color="auto" w:fill="FFFFFF"/>
        </w:rPr>
        <w:t>Seyess-Inquart</w:t>
      </w:r>
      <w:proofErr w:type="spellEnd"/>
      <w:r w:rsidRPr="000C67D6">
        <w:rPr>
          <w:rFonts w:ascii="Arial" w:hAnsi="Arial" w:cs="Arial"/>
          <w:color w:val="2A2A2A"/>
          <w:sz w:val="20"/>
          <w:szCs w:val="20"/>
          <w:shd w:val="clear" w:color="auto" w:fill="FFFFFF"/>
        </w:rPr>
        <w:t>, who then invited the German army to occupy Austria.</w:t>
      </w:r>
      <w:r w:rsidRPr="000C67D6">
        <w:rPr>
          <w:rFonts w:ascii="Arial" w:hAnsi="Arial" w:cs="Arial"/>
          <w:color w:val="2A2A2A"/>
          <w:sz w:val="20"/>
          <w:szCs w:val="20"/>
        </w:rPr>
        <w:br/>
      </w:r>
      <w:r w:rsidRPr="000C67D6">
        <w:rPr>
          <w:rFonts w:ascii="Arial" w:hAnsi="Arial" w:cs="Arial"/>
          <w:color w:val="2A2A2A"/>
          <w:sz w:val="20"/>
          <w:szCs w:val="20"/>
        </w:rPr>
        <w:br/>
      </w:r>
      <w:r w:rsidRPr="000C67D6">
        <w:rPr>
          <w:rStyle w:val="Strong"/>
          <w:rFonts w:ascii="Arial" w:hAnsi="Arial" w:cs="Arial"/>
          <w:color w:val="2A2A2A"/>
          <w:sz w:val="20"/>
          <w:szCs w:val="20"/>
          <w:shd w:val="clear" w:color="auto" w:fill="FFFFFF"/>
        </w:rPr>
        <w:t>Nazi demands to hand over the Sudetenland (German-speaking parts of Czechoslovakia) to German control led to an international crisis. In September 1938, at the Munich Conference, Britain and France agreed to the take-over of the predominantly German Sudetenland, in Bohemia.</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In fall of 1938, it looked like this appeasement might create a lasting peace. The failure of the League of Nations to keep the Treaty of Versailles intact, Britain's agreement to allow Germany to have a navy of half </w:t>
      </w:r>
      <w:proofErr w:type="spellStart"/>
      <w:proofErr w:type="gramStart"/>
      <w:r w:rsidRPr="000C67D6">
        <w:rPr>
          <w:rFonts w:ascii="Arial" w:hAnsi="Arial" w:cs="Arial"/>
          <w:color w:val="2A2A2A"/>
          <w:sz w:val="20"/>
          <w:szCs w:val="20"/>
          <w:shd w:val="clear" w:color="auto" w:fill="FFFFFF"/>
        </w:rPr>
        <w:t>it's</w:t>
      </w:r>
      <w:proofErr w:type="spellEnd"/>
      <w:proofErr w:type="gramEnd"/>
      <w:r w:rsidRPr="000C67D6">
        <w:rPr>
          <w:rFonts w:ascii="Arial" w:hAnsi="Arial" w:cs="Arial"/>
          <w:color w:val="2A2A2A"/>
          <w:sz w:val="20"/>
          <w:szCs w:val="20"/>
          <w:shd w:val="clear" w:color="auto" w:fill="FFFFFF"/>
        </w:rPr>
        <w:t xml:space="preserve"> size and equal in submarines, the inability to stop Germany rearmament, and the League's inability to stop Italy's movement into Ethiopia, or Japan's military movements in China / Manchuria, showed that peace was fragile. Yet it seemed like Germany might be slowing down.</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Then in March 1939, Nazi troops occupied the rest of Czechoslovakia, and that country ceased to exist. This was Hitler's first seizure of lands that did not have a large German population. It was now clear to the world that his foreign policy aimed to conquer new lands for the Reich.</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 xml:space="preserve">​From his racist point of view, </w:t>
      </w:r>
      <w:proofErr w:type="gramStart"/>
      <w:r w:rsidRPr="000C67D6">
        <w:rPr>
          <w:rFonts w:ascii="Arial" w:hAnsi="Arial" w:cs="Arial"/>
          <w:color w:val="2A2A2A"/>
          <w:sz w:val="20"/>
          <w:szCs w:val="20"/>
          <w:shd w:val="clear" w:color="auto" w:fill="FFFFFF"/>
        </w:rPr>
        <w:t>this land was populated by inferior people</w:t>
      </w:r>
      <w:proofErr w:type="gramEnd"/>
      <w:r w:rsidRPr="000C67D6">
        <w:rPr>
          <w:rFonts w:ascii="Arial" w:hAnsi="Arial" w:cs="Arial"/>
          <w:color w:val="2A2A2A"/>
          <w:sz w:val="20"/>
          <w:szCs w:val="20"/>
          <w:shd w:val="clear" w:color="auto" w:fill="FFFFFF"/>
        </w:rPr>
        <w:t>, such as Slavs, Jews and Gypsies, and it could be put to better use serving the needs of the "master race." Of course, this meant his troops would have to conquer the land.</w:t>
      </w:r>
      <w:r w:rsidRPr="000C67D6">
        <w:rPr>
          <w:rFonts w:ascii="Arial" w:hAnsi="Arial" w:cs="Arial"/>
          <w:color w:val="2A2A2A"/>
          <w:sz w:val="20"/>
          <w:szCs w:val="20"/>
          <w:shd w:val="clear" w:color="auto" w:fill="FFFFFF"/>
        </w:rPr>
        <w:br/>
      </w:r>
      <w:r w:rsidRPr="000C67D6">
        <w:rPr>
          <w:rFonts w:ascii="Arial" w:hAnsi="Arial" w:cs="Arial"/>
          <w:color w:val="2A2A2A"/>
          <w:sz w:val="20"/>
          <w:szCs w:val="20"/>
          <w:shd w:val="clear" w:color="auto" w:fill="FFFFFF"/>
        </w:rPr>
        <w:br/>
        <w:t>After this Germany turned its attention north to Poland. On March 29, 1939, the British government saw that appeasement would not work. Germany would continue to take. They then guaranteed the Polish border against German aggression.</w:t>
      </w:r>
      <w:r w:rsidRPr="000C67D6">
        <w:rPr>
          <w:rFonts w:ascii="Arial" w:hAnsi="Arial" w:cs="Arial"/>
          <w:color w:val="2A2A2A"/>
          <w:sz w:val="20"/>
          <w:szCs w:val="20"/>
          <w:shd w:val="clear" w:color="auto" w:fill="FFFFFF"/>
        </w:rPr>
        <w:br/>
      </w:r>
      <w:r w:rsidRPr="000C67D6">
        <w:rPr>
          <w:rFonts w:ascii="Arial" w:hAnsi="Arial" w:cs="Arial"/>
          <w:color w:val="2A2A2A"/>
          <w:sz w:val="20"/>
          <w:szCs w:val="20"/>
          <w:shd w:val="clear" w:color="auto" w:fill="FFFFFF"/>
        </w:rPr>
        <w:lastRenderedPageBreak/>
        <w:t xml:space="preserve">Only 4 days later, Hitler gave secret orders to invade Poland by September </w:t>
      </w:r>
      <w:proofErr w:type="gramStart"/>
      <w:r w:rsidRPr="000C67D6">
        <w:rPr>
          <w:rFonts w:ascii="Arial" w:hAnsi="Arial" w:cs="Arial"/>
          <w:color w:val="2A2A2A"/>
          <w:sz w:val="20"/>
          <w:szCs w:val="20"/>
          <w:shd w:val="clear" w:color="auto" w:fill="FFFFFF"/>
        </w:rPr>
        <w:t>1st</w:t>
      </w:r>
      <w:proofErr w:type="gramEnd"/>
      <w:r w:rsidRPr="000C67D6">
        <w:rPr>
          <w:rFonts w:ascii="Arial" w:hAnsi="Arial" w:cs="Arial"/>
          <w:color w:val="2A2A2A"/>
          <w:sz w:val="20"/>
          <w:szCs w:val="20"/>
          <w:shd w:val="clear" w:color="auto" w:fill="FFFFFF"/>
        </w:rPr>
        <w:t>.</w:t>
      </w:r>
      <w:r>
        <w:rPr>
          <w:rFonts w:ascii="Arial" w:hAnsi="Arial" w:cs="Arial"/>
          <w:color w:val="2A2A2A"/>
        </w:rPr>
        <w:br/>
      </w:r>
      <w:r>
        <w:rPr>
          <w:rFonts w:ascii="Arial" w:hAnsi="Arial" w:cs="Arial"/>
          <w:color w:val="2A2A2A"/>
        </w:rPr>
        <w:br/>
      </w:r>
      <w:r>
        <w:rPr>
          <w:rStyle w:val="Strong"/>
          <w:rFonts w:ascii="Arial" w:hAnsi="Arial" w:cs="Arial"/>
          <w:color w:val="2A2A2A"/>
          <w:sz w:val="36"/>
          <w:szCs w:val="36"/>
          <w:shd w:val="clear" w:color="auto" w:fill="FFFFFF"/>
        </w:rPr>
        <w:t>The Pact of Steel</w:t>
      </w:r>
      <w:r>
        <w:rPr>
          <w:rFonts w:ascii="Arial" w:hAnsi="Arial" w:cs="Arial"/>
          <w:color w:val="2A2A2A"/>
        </w:rPr>
        <w:br/>
      </w:r>
      <w:proofErr w:type="gramStart"/>
      <w:r>
        <w:rPr>
          <w:rFonts w:ascii="Arial" w:hAnsi="Arial" w:cs="Arial"/>
          <w:color w:val="2A2A2A"/>
          <w:shd w:val="clear" w:color="auto" w:fill="FFFFFF"/>
        </w:rPr>
        <w:t>On</w:t>
      </w:r>
      <w:proofErr w:type="gramEnd"/>
      <w:r>
        <w:rPr>
          <w:rFonts w:ascii="Arial" w:hAnsi="Arial" w:cs="Arial"/>
          <w:color w:val="2A2A2A"/>
          <w:shd w:val="clear" w:color="auto" w:fill="FFFFFF"/>
        </w:rPr>
        <w:t xml:space="preserve"> April 7, 1939, Mussolini and Hitler agreed to help one another in times of war.</w:t>
      </w:r>
      <w:r>
        <w:rPr>
          <w:rFonts w:ascii="Arial" w:hAnsi="Arial" w:cs="Arial"/>
          <w:color w:val="2A2A2A"/>
          <w:shd w:val="clear" w:color="auto" w:fill="FFFFFF"/>
        </w:rPr>
        <w:br/>
      </w:r>
      <w:r>
        <w:rPr>
          <w:rFonts w:ascii="Arial" w:hAnsi="Arial" w:cs="Arial"/>
          <w:color w:val="2A2A2A"/>
          <w:shd w:val="clear" w:color="auto" w:fill="FFFFFF"/>
        </w:rPr>
        <w:br/>
      </w:r>
      <w:r>
        <w:rPr>
          <w:rStyle w:val="Strong"/>
          <w:rFonts w:ascii="Arial" w:hAnsi="Arial" w:cs="Arial"/>
          <w:color w:val="2A2A2A"/>
          <w:sz w:val="36"/>
          <w:szCs w:val="36"/>
          <w:shd w:val="clear" w:color="auto" w:fill="FFFFFF"/>
        </w:rPr>
        <w:t>The Nazi-Soviet Pact</w:t>
      </w:r>
      <w:r>
        <w:rPr>
          <w:rFonts w:ascii="Arial" w:hAnsi="Arial" w:cs="Arial"/>
          <w:color w:val="2A2A2A"/>
        </w:rPr>
        <w:br/>
      </w:r>
      <w:proofErr w:type="gramStart"/>
      <w:r w:rsidRPr="000C67D6">
        <w:rPr>
          <w:rFonts w:ascii="Arial" w:hAnsi="Arial" w:cs="Arial"/>
          <w:color w:val="2A2A2A"/>
          <w:sz w:val="20"/>
          <w:szCs w:val="20"/>
          <w:shd w:val="clear" w:color="auto" w:fill="FFFFFF"/>
        </w:rPr>
        <w:t>On</w:t>
      </w:r>
      <w:proofErr w:type="gramEnd"/>
      <w:r w:rsidRPr="000C67D6">
        <w:rPr>
          <w:rFonts w:ascii="Arial" w:hAnsi="Arial" w:cs="Arial"/>
          <w:color w:val="2A2A2A"/>
          <w:sz w:val="20"/>
          <w:szCs w:val="20"/>
          <w:shd w:val="clear" w:color="auto" w:fill="FFFFFF"/>
        </w:rPr>
        <w:t xml:space="preserve"> August 23, 1939 there was an agreement between German foreign minister Ribbentrop and Russian foreign minister Molotov.</w:t>
      </w:r>
      <w:r w:rsidRPr="000C67D6">
        <w:rPr>
          <w:rFonts w:ascii="Arial" w:hAnsi="Arial" w:cs="Arial"/>
          <w:color w:val="2A2A2A"/>
          <w:sz w:val="20"/>
          <w:szCs w:val="20"/>
        </w:rPr>
        <w:br/>
      </w:r>
      <w:r w:rsidRPr="000C67D6">
        <w:rPr>
          <w:rFonts w:ascii="Arial" w:hAnsi="Arial" w:cs="Arial"/>
          <w:color w:val="2A2A2A"/>
          <w:sz w:val="20"/>
          <w:szCs w:val="20"/>
          <w:shd w:val="clear" w:color="auto" w:fill="FFFFFF"/>
        </w:rPr>
        <w:t>1) If Germany attacked Poland, the USSR would remain neutral.</w:t>
      </w:r>
      <w:r w:rsidRPr="000C67D6">
        <w:rPr>
          <w:rFonts w:ascii="Arial" w:hAnsi="Arial" w:cs="Arial"/>
          <w:color w:val="2A2A2A"/>
          <w:sz w:val="20"/>
          <w:szCs w:val="20"/>
        </w:rPr>
        <w:br/>
      </w:r>
      <w:r w:rsidRPr="000C67D6">
        <w:rPr>
          <w:rFonts w:ascii="Arial" w:hAnsi="Arial" w:cs="Arial"/>
          <w:color w:val="2A2A2A"/>
          <w:sz w:val="20"/>
          <w:szCs w:val="20"/>
          <w:shd w:val="clear" w:color="auto" w:fill="FFFFFF"/>
        </w:rPr>
        <w:t>2) The two countries agreed to divide Poland between them.</w:t>
      </w:r>
      <w:r w:rsidRPr="000C67D6">
        <w:rPr>
          <w:rFonts w:ascii="Arial" w:hAnsi="Arial" w:cs="Arial"/>
          <w:color w:val="2A2A2A"/>
          <w:sz w:val="20"/>
          <w:szCs w:val="20"/>
        </w:rPr>
        <w:br/>
      </w:r>
      <w:r w:rsidRPr="000C67D6">
        <w:rPr>
          <w:rFonts w:ascii="Arial" w:hAnsi="Arial" w:cs="Arial"/>
          <w:color w:val="2A2A2A"/>
          <w:sz w:val="20"/>
          <w:szCs w:val="20"/>
        </w:rPr>
        <w:br/>
      </w:r>
      <w:r w:rsidRPr="000C67D6">
        <w:rPr>
          <w:rFonts w:ascii="Arial" w:hAnsi="Arial" w:cs="Arial"/>
          <w:color w:val="2A2A2A"/>
          <w:sz w:val="20"/>
          <w:szCs w:val="20"/>
          <w:shd w:val="clear" w:color="auto" w:fill="FFFFFF"/>
        </w:rPr>
        <w:t>We know that Germany had no desire to do this, based on its concept of </w:t>
      </w:r>
      <w:r w:rsidRPr="000C67D6">
        <w:rPr>
          <w:rStyle w:val="Strong"/>
          <w:rFonts w:ascii="Arial" w:hAnsi="Arial" w:cs="Arial"/>
          <w:color w:val="2A2A2A"/>
          <w:sz w:val="20"/>
          <w:szCs w:val="20"/>
          <w:shd w:val="clear" w:color="auto" w:fill="FFFFFF"/>
        </w:rPr>
        <w:t>lebensraum</w:t>
      </w:r>
      <w:r w:rsidRPr="000C67D6">
        <w:rPr>
          <w:rFonts w:ascii="Arial" w:hAnsi="Arial" w:cs="Arial"/>
          <w:color w:val="2A2A2A"/>
          <w:sz w:val="20"/>
          <w:szCs w:val="20"/>
          <w:shd w:val="clear" w:color="auto" w:fill="FFFFFF"/>
        </w:rPr>
        <w:t xml:space="preserve">. They would take parts of the USSR once </w:t>
      </w:r>
      <w:proofErr w:type="spellStart"/>
      <w:r w:rsidRPr="000C67D6">
        <w:rPr>
          <w:rFonts w:ascii="Arial" w:hAnsi="Arial" w:cs="Arial"/>
          <w:color w:val="2A2A2A"/>
          <w:sz w:val="20"/>
          <w:szCs w:val="20"/>
          <w:shd w:val="clear" w:color="auto" w:fill="FFFFFF"/>
        </w:rPr>
        <w:t>thety</w:t>
      </w:r>
      <w:proofErr w:type="spellEnd"/>
      <w:r w:rsidRPr="000C67D6">
        <w:rPr>
          <w:rFonts w:ascii="Arial" w:hAnsi="Arial" w:cs="Arial"/>
          <w:color w:val="2A2A2A"/>
          <w:sz w:val="20"/>
          <w:szCs w:val="20"/>
          <w:shd w:val="clear" w:color="auto" w:fill="FFFFFF"/>
        </w:rPr>
        <w:t xml:space="preserve"> </w:t>
      </w:r>
      <w:proofErr w:type="gramStart"/>
      <w:r w:rsidRPr="000C67D6">
        <w:rPr>
          <w:rFonts w:ascii="Arial" w:hAnsi="Arial" w:cs="Arial"/>
          <w:color w:val="2A2A2A"/>
          <w:sz w:val="20"/>
          <w:szCs w:val="20"/>
          <w:shd w:val="clear" w:color="auto" w:fill="FFFFFF"/>
        </w:rPr>
        <w:t>were done</w:t>
      </w:r>
      <w:proofErr w:type="gramEnd"/>
      <w:r w:rsidRPr="000C67D6">
        <w:rPr>
          <w:rFonts w:ascii="Arial" w:hAnsi="Arial" w:cs="Arial"/>
          <w:color w:val="2A2A2A"/>
          <w:sz w:val="20"/>
          <w:szCs w:val="20"/>
          <w:shd w:val="clear" w:color="auto" w:fill="FFFFFF"/>
        </w:rPr>
        <w:t xml:space="preserve"> with the agreement.</w:t>
      </w:r>
    </w:p>
    <w:p w:rsidR="00AF78DF" w:rsidRPr="00AF78DF" w:rsidRDefault="00AF78DF" w:rsidP="00AF78DF">
      <w:pPr>
        <w:shd w:val="clear" w:color="auto" w:fill="FFFFFF"/>
        <w:spacing w:after="0" w:line="240" w:lineRule="auto"/>
        <w:jc w:val="center"/>
        <w:rPr>
          <w:rFonts w:ascii="Arial" w:eastAsia="Times New Roman" w:hAnsi="Arial" w:cs="Arial"/>
          <w:color w:val="666666"/>
          <w:sz w:val="24"/>
          <w:szCs w:val="24"/>
        </w:rPr>
      </w:pPr>
      <w:r w:rsidRPr="00AF78DF">
        <w:rPr>
          <w:rFonts w:ascii="Arial" w:eastAsia="Times New Roman" w:hAnsi="Arial" w:cs="Arial"/>
          <w:noProof/>
          <w:color w:val="666666"/>
          <w:sz w:val="24"/>
          <w:szCs w:val="24"/>
        </w:rPr>
        <w:drawing>
          <wp:inline distT="0" distB="0" distL="0" distR="0">
            <wp:extent cx="2699256" cy="2001875"/>
            <wp:effectExtent l="0" t="0" r="635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1618" cy="2011043"/>
                    </a:xfrm>
                    <a:prstGeom prst="rect">
                      <a:avLst/>
                    </a:prstGeom>
                    <a:noFill/>
                    <a:ln>
                      <a:noFill/>
                    </a:ln>
                  </pic:spPr>
                </pic:pic>
              </a:graphicData>
            </a:graphic>
          </wp:inline>
        </w:drawing>
      </w:r>
    </w:p>
    <w:p w:rsidR="00AF78DF" w:rsidRPr="00AF78DF" w:rsidRDefault="00AF78DF" w:rsidP="00AF78DF">
      <w:pPr>
        <w:shd w:val="clear" w:color="auto" w:fill="FFFFFF"/>
        <w:spacing w:after="0" w:line="288" w:lineRule="atLeast"/>
        <w:outlineLvl w:val="1"/>
        <w:rPr>
          <w:rFonts w:ascii="Times New Roman" w:eastAsia="Times New Roman" w:hAnsi="Times New Roman" w:cs="Times New Roman"/>
          <w:color w:val="333333"/>
          <w:sz w:val="39"/>
          <w:szCs w:val="39"/>
        </w:rPr>
      </w:pPr>
      <w:r w:rsidRPr="00AF78DF">
        <w:rPr>
          <w:rFonts w:ascii="Times New Roman" w:eastAsia="Times New Roman" w:hAnsi="Times New Roman" w:cs="Times New Roman"/>
          <w:color w:val="333333"/>
          <w:sz w:val="39"/>
          <w:szCs w:val="39"/>
        </w:rPr>
        <w:t>​The Outbreak of WWII</w:t>
      </w:r>
    </w:p>
    <w:p w:rsidR="00AF78DF" w:rsidRPr="000C67D6" w:rsidRDefault="00AF78DF" w:rsidP="00AF78DF">
      <w:pPr>
        <w:shd w:val="clear" w:color="auto" w:fill="FFFFFF"/>
        <w:spacing w:after="0" w:line="240" w:lineRule="auto"/>
        <w:rPr>
          <w:rFonts w:ascii="Arial" w:eastAsia="Times New Roman" w:hAnsi="Arial" w:cs="Arial"/>
          <w:sz w:val="20"/>
          <w:szCs w:val="20"/>
        </w:rPr>
      </w:pPr>
      <w:r w:rsidRPr="000C67D6">
        <w:rPr>
          <w:rFonts w:ascii="Arial" w:eastAsia="Times New Roman" w:hAnsi="Arial" w:cs="Arial"/>
          <w:sz w:val="20"/>
          <w:szCs w:val="20"/>
        </w:rPr>
        <w:t>On September 1 1939, the Nazis faked a crisis and their forces crossed the border into Poland. To Hitler's surprise, Britain demanded the withdrawal of German troops from Poland, threatening to go to war if he refused.</w:t>
      </w:r>
      <w:r w:rsidRPr="000C67D6">
        <w:rPr>
          <w:rFonts w:ascii="Arial" w:eastAsia="Times New Roman" w:hAnsi="Arial" w:cs="Arial"/>
          <w:sz w:val="20"/>
          <w:szCs w:val="20"/>
        </w:rPr>
        <w:br/>
        <w:t xml:space="preserve">Since Germany is geographically located between Britain and Poland, the British could not easily get troops to Poland if they declared war. Assuming that in the end they would not go to war with the Reich, Hitler ignored the ultimatum. Despite the circumstances, Britain did </w:t>
      </w:r>
      <w:proofErr w:type="spellStart"/>
      <w:r w:rsidRPr="000C67D6">
        <w:rPr>
          <w:rFonts w:ascii="Arial" w:eastAsia="Times New Roman" w:hAnsi="Arial" w:cs="Arial"/>
          <w:sz w:val="20"/>
          <w:szCs w:val="20"/>
        </w:rPr>
        <w:t>honour</w:t>
      </w:r>
      <w:proofErr w:type="spellEnd"/>
      <w:r w:rsidRPr="000C67D6">
        <w:rPr>
          <w:rFonts w:ascii="Arial" w:eastAsia="Times New Roman" w:hAnsi="Arial" w:cs="Arial"/>
          <w:sz w:val="20"/>
          <w:szCs w:val="20"/>
        </w:rPr>
        <w:t xml:space="preserve"> its word. On September 3, 1939, Britain declared war on the Third Reich, and </w:t>
      </w:r>
      <w:r w:rsidRPr="000C67D6">
        <w:rPr>
          <w:rFonts w:ascii="Arial" w:eastAsia="Times New Roman" w:hAnsi="Arial" w:cs="Arial"/>
          <w:b/>
          <w:bCs/>
          <w:sz w:val="20"/>
          <w:szCs w:val="20"/>
        </w:rPr>
        <w:t>World War II</w:t>
      </w:r>
      <w:r w:rsidR="00C7049E" w:rsidRPr="000C67D6">
        <w:rPr>
          <w:rFonts w:ascii="Arial" w:eastAsia="Times New Roman" w:hAnsi="Arial" w:cs="Arial"/>
          <w:sz w:val="20"/>
          <w:szCs w:val="20"/>
        </w:rPr>
        <w:t> began.</w:t>
      </w:r>
      <w:r w:rsidRPr="000C67D6">
        <w:rPr>
          <w:rFonts w:ascii="Arial" w:eastAsia="Times New Roman" w:hAnsi="Arial" w:cs="Arial"/>
          <w:sz w:val="20"/>
          <w:szCs w:val="20"/>
        </w:rPr>
        <w:br/>
      </w:r>
      <w:r w:rsidRPr="000C67D6">
        <w:rPr>
          <w:rFonts w:ascii="Arial" w:eastAsia="Times New Roman" w:hAnsi="Arial" w:cs="Arial"/>
          <w:sz w:val="20"/>
          <w:szCs w:val="20"/>
        </w:rPr>
        <w:br/>
        <w:t>The concept of </w:t>
      </w:r>
      <w:r w:rsidRPr="000C67D6">
        <w:rPr>
          <w:rFonts w:ascii="Arial" w:eastAsia="Times New Roman" w:hAnsi="Arial" w:cs="Arial"/>
          <w:b/>
          <w:bCs/>
          <w:sz w:val="20"/>
          <w:szCs w:val="20"/>
        </w:rPr>
        <w:t>total war</w:t>
      </w:r>
      <w:r w:rsidRPr="000C67D6">
        <w:rPr>
          <w:rFonts w:ascii="Arial" w:eastAsia="Times New Roman" w:hAnsi="Arial" w:cs="Arial"/>
          <w:sz w:val="20"/>
          <w:szCs w:val="20"/>
        </w:rPr>
        <w:t> means that </w:t>
      </w:r>
      <w:r w:rsidRPr="000C67D6">
        <w:rPr>
          <w:rFonts w:ascii="Arial" w:eastAsia="Times New Roman" w:hAnsi="Arial" w:cs="Arial"/>
          <w:b/>
          <w:bCs/>
          <w:sz w:val="20"/>
          <w:szCs w:val="20"/>
        </w:rPr>
        <w:t>the entire population</w:t>
      </w:r>
      <w:r w:rsidRPr="000C67D6">
        <w:rPr>
          <w:rFonts w:ascii="Arial" w:eastAsia="Times New Roman" w:hAnsi="Arial" w:cs="Arial"/>
          <w:sz w:val="20"/>
          <w:szCs w:val="20"/>
        </w:rPr>
        <w:t> </w:t>
      </w:r>
      <w:proofErr w:type="gramStart"/>
      <w:r w:rsidRPr="000C67D6">
        <w:rPr>
          <w:rFonts w:ascii="Arial" w:eastAsia="Times New Roman" w:hAnsi="Arial" w:cs="Arial"/>
          <w:sz w:val="20"/>
          <w:szCs w:val="20"/>
        </w:rPr>
        <w:t>is mobilized</w:t>
      </w:r>
      <w:proofErr w:type="gramEnd"/>
      <w:r w:rsidRPr="000C67D6">
        <w:rPr>
          <w:rFonts w:ascii="Arial" w:eastAsia="Times New Roman" w:hAnsi="Arial" w:cs="Arial"/>
          <w:sz w:val="20"/>
          <w:szCs w:val="20"/>
        </w:rPr>
        <w:t xml:space="preserve"> as part of a nation's war effort. Even those who are not fighting on a battlefield are involve</w:t>
      </w:r>
      <w:bookmarkStart w:id="0" w:name="_GoBack"/>
      <w:bookmarkEnd w:id="0"/>
      <w:r w:rsidRPr="000C67D6">
        <w:rPr>
          <w:rFonts w:ascii="Arial" w:eastAsia="Times New Roman" w:hAnsi="Arial" w:cs="Arial"/>
          <w:sz w:val="20"/>
          <w:szCs w:val="20"/>
        </w:rPr>
        <w:t xml:space="preserve">d in some way in the war effort. For example, even though people were not fighting as soldiers, they could play a support role by working in factories making munitions, working on farms to support the troops, making bandages, participating in </w:t>
      </w:r>
      <w:proofErr w:type="gramStart"/>
      <w:r w:rsidRPr="000C67D6">
        <w:rPr>
          <w:rFonts w:ascii="Arial" w:eastAsia="Times New Roman" w:hAnsi="Arial" w:cs="Arial"/>
          <w:sz w:val="20"/>
          <w:szCs w:val="20"/>
        </w:rPr>
        <w:t>ladies</w:t>
      </w:r>
      <w:proofErr w:type="gramEnd"/>
      <w:r w:rsidRPr="000C67D6">
        <w:rPr>
          <w:rFonts w:ascii="Arial" w:eastAsia="Times New Roman" w:hAnsi="Arial" w:cs="Arial"/>
          <w:sz w:val="20"/>
          <w:szCs w:val="20"/>
        </w:rPr>
        <w:t xml:space="preserve"> aid groups, and so on. The work </w:t>
      </w:r>
      <w:proofErr w:type="gramStart"/>
      <w:r w:rsidRPr="000C67D6">
        <w:rPr>
          <w:rFonts w:ascii="Arial" w:eastAsia="Times New Roman" w:hAnsi="Arial" w:cs="Arial"/>
          <w:sz w:val="20"/>
          <w:szCs w:val="20"/>
        </w:rPr>
        <w:t>required to support a total war effort is endless</w:t>
      </w:r>
      <w:proofErr w:type="gramEnd"/>
      <w:r w:rsidRPr="000C67D6">
        <w:rPr>
          <w:rFonts w:ascii="Arial" w:eastAsia="Times New Roman" w:hAnsi="Arial" w:cs="Arial"/>
          <w:sz w:val="20"/>
          <w:szCs w:val="20"/>
        </w:rPr>
        <w:t>.</w:t>
      </w:r>
      <w:r w:rsidRPr="000C67D6">
        <w:rPr>
          <w:rFonts w:ascii="Arial" w:eastAsia="Times New Roman" w:hAnsi="Arial" w:cs="Arial"/>
          <w:sz w:val="20"/>
          <w:szCs w:val="20"/>
        </w:rPr>
        <w:br/>
        <w:t>In a Total War, each side targets both the enemy's soldiers on the battlefield and the entire enemy population by all possible and available means. </w:t>
      </w:r>
      <w:r w:rsidRPr="000C67D6">
        <w:rPr>
          <w:rFonts w:ascii="Arial" w:eastAsia="Times New Roman" w:hAnsi="Arial" w:cs="Arial"/>
          <w:b/>
          <w:bCs/>
          <w:sz w:val="20"/>
          <w:szCs w:val="20"/>
        </w:rPr>
        <w:t xml:space="preserve">This includes the bombing of civilians, attacks on passenger ships and the internment of those considered a threat. After all, in total war, all civilians </w:t>
      </w:r>
      <w:proofErr w:type="gramStart"/>
      <w:r w:rsidRPr="000C67D6">
        <w:rPr>
          <w:rFonts w:ascii="Arial" w:eastAsia="Times New Roman" w:hAnsi="Arial" w:cs="Arial"/>
          <w:b/>
          <w:bCs/>
          <w:sz w:val="20"/>
          <w:szCs w:val="20"/>
        </w:rPr>
        <w:t>are seen</w:t>
      </w:r>
      <w:proofErr w:type="gramEnd"/>
      <w:r w:rsidRPr="000C67D6">
        <w:rPr>
          <w:rFonts w:ascii="Arial" w:eastAsia="Times New Roman" w:hAnsi="Arial" w:cs="Arial"/>
          <w:b/>
          <w:bCs/>
          <w:sz w:val="20"/>
          <w:szCs w:val="20"/>
        </w:rPr>
        <w:t xml:space="preserve"> as contributing to the war effort.</w:t>
      </w:r>
      <w:r w:rsidRPr="000C67D6">
        <w:rPr>
          <w:rFonts w:ascii="Arial" w:eastAsia="Times New Roman" w:hAnsi="Arial" w:cs="Arial"/>
          <w:sz w:val="20"/>
          <w:szCs w:val="20"/>
        </w:rPr>
        <w:br/>
        <w:t>In the case of the Second World War, every aspect of war was at a level never seen before. That war was unprecedented in almost every way, including:</w:t>
      </w:r>
    </w:p>
    <w:p w:rsidR="00AF78DF" w:rsidRPr="000C67D6" w:rsidRDefault="00AF78DF" w:rsidP="00AF78DF">
      <w:pPr>
        <w:numPr>
          <w:ilvl w:val="0"/>
          <w:numId w:val="1"/>
        </w:numPr>
        <w:shd w:val="clear" w:color="auto" w:fill="FFFFFF"/>
        <w:spacing w:before="100" w:beforeAutospacing="1" w:after="100" w:afterAutospacing="1" w:line="240" w:lineRule="auto"/>
        <w:rPr>
          <w:rFonts w:ascii="Arial" w:eastAsia="Times New Roman" w:hAnsi="Arial" w:cs="Arial"/>
          <w:sz w:val="20"/>
          <w:szCs w:val="20"/>
        </w:rPr>
      </w:pPr>
      <w:proofErr w:type="gramStart"/>
      <w:r w:rsidRPr="000C67D6">
        <w:rPr>
          <w:rFonts w:ascii="Arial" w:eastAsia="Times New Roman" w:hAnsi="Arial" w:cs="Arial"/>
          <w:sz w:val="20"/>
          <w:szCs w:val="20"/>
        </w:rPr>
        <w:t>the</w:t>
      </w:r>
      <w:proofErr w:type="gramEnd"/>
      <w:r w:rsidRPr="000C67D6">
        <w:rPr>
          <w:rFonts w:ascii="Arial" w:eastAsia="Times New Roman" w:hAnsi="Arial" w:cs="Arial"/>
          <w:sz w:val="20"/>
          <w:szCs w:val="20"/>
        </w:rPr>
        <w:t xml:space="preserve"> level of mobilization.</w:t>
      </w:r>
    </w:p>
    <w:p w:rsidR="00AF78DF" w:rsidRPr="000C67D6" w:rsidRDefault="00AF78DF" w:rsidP="00AF78DF">
      <w:pPr>
        <w:numPr>
          <w:ilvl w:val="0"/>
          <w:numId w:val="1"/>
        </w:numPr>
        <w:shd w:val="clear" w:color="auto" w:fill="FFFFFF"/>
        <w:spacing w:before="100" w:beforeAutospacing="1" w:after="100" w:afterAutospacing="1" w:line="240" w:lineRule="auto"/>
        <w:rPr>
          <w:rFonts w:ascii="Arial" w:eastAsia="Times New Roman" w:hAnsi="Arial" w:cs="Arial"/>
          <w:sz w:val="20"/>
          <w:szCs w:val="20"/>
        </w:rPr>
      </w:pPr>
      <w:proofErr w:type="gramStart"/>
      <w:r w:rsidRPr="000C67D6">
        <w:rPr>
          <w:rFonts w:ascii="Arial" w:eastAsia="Times New Roman" w:hAnsi="Arial" w:cs="Arial"/>
          <w:sz w:val="20"/>
          <w:szCs w:val="20"/>
        </w:rPr>
        <w:t>the</w:t>
      </w:r>
      <w:proofErr w:type="gramEnd"/>
      <w:r w:rsidRPr="000C67D6">
        <w:rPr>
          <w:rFonts w:ascii="Arial" w:eastAsia="Times New Roman" w:hAnsi="Arial" w:cs="Arial"/>
          <w:sz w:val="20"/>
          <w:szCs w:val="20"/>
        </w:rPr>
        <w:t xml:space="preserve"> huge amount of territory being contested.</w:t>
      </w:r>
    </w:p>
    <w:p w:rsidR="00AF78DF" w:rsidRPr="000C67D6" w:rsidRDefault="00AF78DF" w:rsidP="00AF78DF">
      <w:pPr>
        <w:numPr>
          <w:ilvl w:val="0"/>
          <w:numId w:val="1"/>
        </w:numPr>
        <w:shd w:val="clear" w:color="auto" w:fill="FFFFFF"/>
        <w:spacing w:before="100" w:beforeAutospacing="1" w:after="100" w:afterAutospacing="1" w:line="240" w:lineRule="auto"/>
        <w:rPr>
          <w:rFonts w:ascii="Arial" w:eastAsia="Times New Roman" w:hAnsi="Arial" w:cs="Arial"/>
          <w:sz w:val="20"/>
          <w:szCs w:val="20"/>
        </w:rPr>
      </w:pPr>
      <w:proofErr w:type="gramStart"/>
      <w:r w:rsidRPr="000C67D6">
        <w:rPr>
          <w:rFonts w:ascii="Arial" w:eastAsia="Times New Roman" w:hAnsi="Arial" w:cs="Arial"/>
          <w:sz w:val="20"/>
          <w:szCs w:val="20"/>
        </w:rPr>
        <w:t>the</w:t>
      </w:r>
      <w:proofErr w:type="gramEnd"/>
      <w:r w:rsidRPr="000C67D6">
        <w:rPr>
          <w:rFonts w:ascii="Arial" w:eastAsia="Times New Roman" w:hAnsi="Arial" w:cs="Arial"/>
          <w:sz w:val="20"/>
          <w:szCs w:val="20"/>
        </w:rPr>
        <w:t xml:space="preserve"> sheer numbers of active combatants and civilians involved in the war effort.</w:t>
      </w:r>
    </w:p>
    <w:p w:rsidR="00AF78DF" w:rsidRPr="000C67D6" w:rsidRDefault="00AF78DF" w:rsidP="00AF78DF">
      <w:pPr>
        <w:numPr>
          <w:ilvl w:val="0"/>
          <w:numId w:val="1"/>
        </w:numPr>
        <w:shd w:val="clear" w:color="auto" w:fill="FFFFFF"/>
        <w:spacing w:before="100" w:beforeAutospacing="1" w:after="100" w:afterAutospacing="1" w:line="240" w:lineRule="auto"/>
        <w:rPr>
          <w:rFonts w:ascii="Arial" w:eastAsia="Times New Roman" w:hAnsi="Arial" w:cs="Arial"/>
          <w:sz w:val="20"/>
          <w:szCs w:val="20"/>
        </w:rPr>
      </w:pPr>
      <w:proofErr w:type="gramStart"/>
      <w:r w:rsidRPr="000C67D6">
        <w:rPr>
          <w:rFonts w:ascii="Arial" w:eastAsia="Times New Roman" w:hAnsi="Arial" w:cs="Arial"/>
          <w:sz w:val="20"/>
          <w:szCs w:val="20"/>
        </w:rPr>
        <w:t>the</w:t>
      </w:r>
      <w:proofErr w:type="gramEnd"/>
      <w:r w:rsidRPr="000C67D6">
        <w:rPr>
          <w:rFonts w:ascii="Arial" w:eastAsia="Times New Roman" w:hAnsi="Arial" w:cs="Arial"/>
          <w:sz w:val="20"/>
          <w:szCs w:val="20"/>
        </w:rPr>
        <w:t xml:space="preserve"> targeting of civilians and their property. (</w:t>
      </w:r>
      <w:r w:rsidRPr="000C67D6">
        <w:rPr>
          <w:rFonts w:ascii="Arial" w:eastAsia="Times New Roman" w:hAnsi="Arial" w:cs="Arial"/>
          <w:b/>
          <w:bCs/>
          <w:sz w:val="20"/>
          <w:szCs w:val="20"/>
        </w:rPr>
        <w:t>THIS IS THE BEGINNING OF TERROR)</w:t>
      </w:r>
    </w:p>
    <w:p w:rsidR="00105216" w:rsidRPr="000C67D6" w:rsidRDefault="00AF78DF" w:rsidP="000C67D6">
      <w:pPr>
        <w:numPr>
          <w:ilvl w:val="0"/>
          <w:numId w:val="1"/>
        </w:numPr>
        <w:shd w:val="clear" w:color="auto" w:fill="FFFFFF"/>
        <w:spacing w:before="100" w:beforeAutospacing="1" w:after="100" w:afterAutospacing="1" w:line="240" w:lineRule="auto"/>
        <w:rPr>
          <w:rFonts w:ascii="Arial" w:eastAsia="Times New Roman" w:hAnsi="Arial" w:cs="Arial"/>
          <w:sz w:val="24"/>
          <w:szCs w:val="24"/>
        </w:rPr>
      </w:pPr>
      <w:proofErr w:type="gramStart"/>
      <w:r w:rsidRPr="000C67D6">
        <w:rPr>
          <w:rFonts w:ascii="Arial" w:eastAsia="Times New Roman" w:hAnsi="Arial" w:cs="Arial"/>
          <w:sz w:val="20"/>
          <w:szCs w:val="20"/>
        </w:rPr>
        <w:t>the</w:t>
      </w:r>
      <w:proofErr w:type="gramEnd"/>
      <w:r w:rsidRPr="000C67D6">
        <w:rPr>
          <w:rFonts w:ascii="Arial" w:eastAsia="Times New Roman" w:hAnsi="Arial" w:cs="Arial"/>
          <w:sz w:val="20"/>
          <w:szCs w:val="20"/>
        </w:rPr>
        <w:t xml:space="preserve"> general disregard for the damage being done</w:t>
      </w:r>
      <w:r w:rsidRPr="00AF78DF">
        <w:rPr>
          <w:rFonts w:ascii="Arial" w:eastAsia="Times New Roman" w:hAnsi="Arial" w:cs="Arial"/>
          <w:sz w:val="24"/>
          <w:szCs w:val="24"/>
        </w:rPr>
        <w:t>.</w:t>
      </w:r>
    </w:p>
    <w:sectPr w:rsidR="00105216" w:rsidRPr="000C67D6" w:rsidSect="000C67D6">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E5990"/>
    <w:multiLevelType w:val="multilevel"/>
    <w:tmpl w:val="868A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DF"/>
    <w:rsid w:val="000C67D6"/>
    <w:rsid w:val="002C4A95"/>
    <w:rsid w:val="008B0CE4"/>
    <w:rsid w:val="00AF78DF"/>
    <w:rsid w:val="00C70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F3D3B"/>
  <w15:chartTrackingRefBased/>
  <w15:docId w15:val="{ACAB5A49-D320-4726-9473-2ED6D85A3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F78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78DF"/>
    <w:rPr>
      <w:rFonts w:ascii="Times New Roman" w:eastAsia="Times New Roman" w:hAnsi="Times New Roman" w:cs="Times New Roman"/>
      <w:b/>
      <w:bCs/>
      <w:sz w:val="36"/>
      <w:szCs w:val="36"/>
    </w:rPr>
  </w:style>
  <w:style w:type="character" w:styleId="Strong">
    <w:name w:val="Strong"/>
    <w:basedOn w:val="DefaultParagraphFont"/>
    <w:uiPriority w:val="22"/>
    <w:qFormat/>
    <w:rsid w:val="00AF78DF"/>
    <w:rPr>
      <w:b/>
      <w:bCs/>
    </w:rPr>
  </w:style>
  <w:style w:type="character" w:styleId="Emphasis">
    <w:name w:val="Emphasis"/>
    <w:basedOn w:val="DefaultParagraphFont"/>
    <w:uiPriority w:val="20"/>
    <w:qFormat/>
    <w:rsid w:val="00AF78DF"/>
    <w:rPr>
      <w:i/>
      <w:iCs/>
    </w:rPr>
  </w:style>
  <w:style w:type="character" w:customStyle="1" w:styleId="apple-converted-space">
    <w:name w:val="apple-converted-space"/>
    <w:basedOn w:val="DefaultParagraphFont"/>
    <w:rsid w:val="00AF78DF"/>
  </w:style>
  <w:style w:type="character" w:styleId="Hyperlink">
    <w:name w:val="Hyperlink"/>
    <w:basedOn w:val="DefaultParagraphFont"/>
    <w:uiPriority w:val="99"/>
    <w:semiHidden/>
    <w:unhideWhenUsed/>
    <w:rsid w:val="00AF78DF"/>
    <w:rPr>
      <w:color w:val="0000FF"/>
      <w:u w:val="single"/>
    </w:rPr>
  </w:style>
  <w:style w:type="paragraph" w:styleId="BalloonText">
    <w:name w:val="Balloon Text"/>
    <w:basedOn w:val="Normal"/>
    <w:link w:val="BalloonTextChar"/>
    <w:uiPriority w:val="99"/>
    <w:semiHidden/>
    <w:unhideWhenUsed/>
    <w:rsid w:val="000C67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7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853334">
      <w:bodyDiv w:val="1"/>
      <w:marLeft w:val="0"/>
      <w:marRight w:val="0"/>
      <w:marTop w:val="0"/>
      <w:marBottom w:val="0"/>
      <w:divBdr>
        <w:top w:val="none" w:sz="0" w:space="0" w:color="auto"/>
        <w:left w:val="none" w:sz="0" w:space="0" w:color="auto"/>
        <w:bottom w:val="none" w:sz="0" w:space="0" w:color="auto"/>
        <w:right w:val="none" w:sz="0" w:space="0" w:color="auto"/>
      </w:divBdr>
      <w:divsChild>
        <w:div w:id="1575385357">
          <w:marLeft w:val="0"/>
          <w:marRight w:val="0"/>
          <w:marTop w:val="0"/>
          <w:marBottom w:val="300"/>
          <w:divBdr>
            <w:top w:val="none" w:sz="0" w:space="0" w:color="auto"/>
            <w:left w:val="none" w:sz="0" w:space="0" w:color="auto"/>
            <w:bottom w:val="none" w:sz="0" w:space="0" w:color="auto"/>
            <w:right w:val="none" w:sz="0" w:space="0" w:color="auto"/>
          </w:divBdr>
        </w:div>
        <w:div w:id="461190824">
          <w:marLeft w:val="0"/>
          <w:marRight w:val="0"/>
          <w:marTop w:val="0"/>
          <w:marBottom w:val="300"/>
          <w:divBdr>
            <w:top w:val="none" w:sz="0" w:space="0" w:color="auto"/>
            <w:left w:val="none" w:sz="0" w:space="0" w:color="auto"/>
            <w:bottom w:val="none" w:sz="0" w:space="0" w:color="auto"/>
            <w:right w:val="none" w:sz="0" w:space="0" w:color="auto"/>
          </w:divBdr>
        </w:div>
        <w:div w:id="1450321773">
          <w:marLeft w:val="0"/>
          <w:marRight w:val="0"/>
          <w:marTop w:val="0"/>
          <w:marBottom w:val="300"/>
          <w:divBdr>
            <w:top w:val="none" w:sz="0" w:space="0" w:color="auto"/>
            <w:left w:val="none" w:sz="0" w:space="0" w:color="auto"/>
            <w:bottom w:val="none" w:sz="0" w:space="0" w:color="auto"/>
            <w:right w:val="none" w:sz="0" w:space="0" w:color="auto"/>
          </w:divBdr>
        </w:div>
        <w:div w:id="213546123">
          <w:marLeft w:val="0"/>
          <w:marRight w:val="0"/>
          <w:marTop w:val="0"/>
          <w:marBottom w:val="0"/>
          <w:divBdr>
            <w:top w:val="none" w:sz="0" w:space="0" w:color="auto"/>
            <w:left w:val="none" w:sz="0" w:space="0" w:color="auto"/>
            <w:bottom w:val="none" w:sz="0" w:space="0" w:color="auto"/>
            <w:right w:val="none" w:sz="0" w:space="0" w:color="auto"/>
          </w:divBdr>
          <w:divsChild>
            <w:div w:id="239369755">
              <w:marLeft w:val="-225"/>
              <w:marRight w:val="-225"/>
              <w:marTop w:val="0"/>
              <w:marBottom w:val="0"/>
              <w:divBdr>
                <w:top w:val="none" w:sz="0" w:space="0" w:color="auto"/>
                <w:left w:val="none" w:sz="0" w:space="0" w:color="auto"/>
                <w:bottom w:val="none" w:sz="0" w:space="0" w:color="auto"/>
                <w:right w:val="none" w:sz="0" w:space="0" w:color="auto"/>
              </w:divBdr>
              <w:divsChild>
                <w:div w:id="35731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479">
          <w:marLeft w:val="0"/>
          <w:marRight w:val="0"/>
          <w:marTop w:val="0"/>
          <w:marBottom w:val="300"/>
          <w:divBdr>
            <w:top w:val="none" w:sz="0" w:space="0" w:color="auto"/>
            <w:left w:val="none" w:sz="0" w:space="0" w:color="auto"/>
            <w:bottom w:val="none" w:sz="0" w:space="0" w:color="auto"/>
            <w:right w:val="none" w:sz="0" w:space="0" w:color="auto"/>
          </w:divBdr>
        </w:div>
        <w:div w:id="728311323">
          <w:marLeft w:val="0"/>
          <w:marRight w:val="0"/>
          <w:marTop w:val="0"/>
          <w:marBottom w:val="0"/>
          <w:divBdr>
            <w:top w:val="none" w:sz="0" w:space="0" w:color="auto"/>
            <w:left w:val="none" w:sz="0" w:space="0" w:color="auto"/>
            <w:bottom w:val="none" w:sz="0" w:space="0" w:color="auto"/>
            <w:right w:val="none" w:sz="0" w:space="0" w:color="auto"/>
          </w:divBdr>
          <w:divsChild>
            <w:div w:id="1605459729">
              <w:marLeft w:val="-225"/>
              <w:marRight w:val="-225"/>
              <w:marTop w:val="0"/>
              <w:marBottom w:val="0"/>
              <w:divBdr>
                <w:top w:val="none" w:sz="0" w:space="0" w:color="auto"/>
                <w:left w:val="none" w:sz="0" w:space="0" w:color="auto"/>
                <w:bottom w:val="none" w:sz="0" w:space="0" w:color="auto"/>
                <w:right w:val="none" w:sz="0" w:space="0" w:color="auto"/>
              </w:divBdr>
              <w:divsChild>
                <w:div w:id="14187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7949">
          <w:marLeft w:val="0"/>
          <w:marRight w:val="0"/>
          <w:marTop w:val="0"/>
          <w:marBottom w:val="300"/>
          <w:divBdr>
            <w:top w:val="none" w:sz="0" w:space="0" w:color="auto"/>
            <w:left w:val="none" w:sz="0" w:space="0" w:color="auto"/>
            <w:bottom w:val="none" w:sz="0" w:space="0" w:color="auto"/>
            <w:right w:val="none" w:sz="0" w:space="0" w:color="auto"/>
          </w:divBdr>
        </w:div>
        <w:div w:id="1074861868">
          <w:marLeft w:val="0"/>
          <w:marRight w:val="0"/>
          <w:marTop w:val="0"/>
          <w:marBottom w:val="0"/>
          <w:divBdr>
            <w:top w:val="none" w:sz="0" w:space="0" w:color="auto"/>
            <w:left w:val="none" w:sz="0" w:space="0" w:color="auto"/>
            <w:bottom w:val="none" w:sz="0" w:space="0" w:color="auto"/>
            <w:right w:val="none" w:sz="0" w:space="0" w:color="auto"/>
          </w:divBdr>
        </w:div>
        <w:div w:id="859515396">
          <w:marLeft w:val="0"/>
          <w:marRight w:val="0"/>
          <w:marTop w:val="0"/>
          <w:marBottom w:val="300"/>
          <w:divBdr>
            <w:top w:val="none" w:sz="0" w:space="0" w:color="auto"/>
            <w:left w:val="none" w:sz="0" w:space="0" w:color="auto"/>
            <w:bottom w:val="none" w:sz="0" w:space="0" w:color="auto"/>
            <w:right w:val="none" w:sz="0" w:space="0" w:color="auto"/>
          </w:divBdr>
        </w:div>
        <w:div w:id="1624116390">
          <w:marLeft w:val="0"/>
          <w:marRight w:val="0"/>
          <w:marTop w:val="0"/>
          <w:marBottom w:val="300"/>
          <w:divBdr>
            <w:top w:val="none" w:sz="0" w:space="0" w:color="auto"/>
            <w:left w:val="none" w:sz="0" w:space="0" w:color="auto"/>
            <w:bottom w:val="none" w:sz="0" w:space="0" w:color="auto"/>
            <w:right w:val="none" w:sz="0" w:space="0" w:color="auto"/>
          </w:divBdr>
        </w:div>
        <w:div w:id="2133817643">
          <w:marLeft w:val="0"/>
          <w:marRight w:val="0"/>
          <w:marTop w:val="0"/>
          <w:marBottom w:val="0"/>
          <w:divBdr>
            <w:top w:val="none" w:sz="0" w:space="0" w:color="auto"/>
            <w:left w:val="none" w:sz="0" w:space="0" w:color="auto"/>
            <w:bottom w:val="none" w:sz="0" w:space="0" w:color="auto"/>
            <w:right w:val="none" w:sz="0" w:space="0" w:color="auto"/>
          </w:divBdr>
          <w:divsChild>
            <w:div w:id="56170014">
              <w:marLeft w:val="-225"/>
              <w:marRight w:val="-225"/>
              <w:marTop w:val="0"/>
              <w:marBottom w:val="0"/>
              <w:divBdr>
                <w:top w:val="none" w:sz="0" w:space="0" w:color="auto"/>
                <w:left w:val="none" w:sz="0" w:space="0" w:color="auto"/>
                <w:bottom w:val="none" w:sz="0" w:space="0" w:color="auto"/>
                <w:right w:val="none" w:sz="0" w:space="0" w:color="auto"/>
              </w:divBdr>
              <w:divsChild>
                <w:div w:id="1052459101">
                  <w:marLeft w:val="0"/>
                  <w:marRight w:val="0"/>
                  <w:marTop w:val="0"/>
                  <w:marBottom w:val="0"/>
                  <w:divBdr>
                    <w:top w:val="none" w:sz="0" w:space="0" w:color="auto"/>
                    <w:left w:val="none" w:sz="0" w:space="0" w:color="auto"/>
                    <w:bottom w:val="none" w:sz="0" w:space="0" w:color="auto"/>
                    <w:right w:val="none" w:sz="0" w:space="0" w:color="auto"/>
                  </w:divBdr>
                </w:div>
                <w:div w:id="12687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6156">
          <w:marLeft w:val="0"/>
          <w:marRight w:val="0"/>
          <w:marTop w:val="0"/>
          <w:marBottom w:val="300"/>
          <w:divBdr>
            <w:top w:val="none" w:sz="0" w:space="0" w:color="auto"/>
            <w:left w:val="none" w:sz="0" w:space="0" w:color="auto"/>
            <w:bottom w:val="none" w:sz="0" w:space="0" w:color="auto"/>
            <w:right w:val="none" w:sz="0" w:space="0" w:color="auto"/>
          </w:divBdr>
        </w:div>
        <w:div w:id="1046954052">
          <w:marLeft w:val="0"/>
          <w:marRight w:val="0"/>
          <w:marTop w:val="0"/>
          <w:marBottom w:val="300"/>
          <w:divBdr>
            <w:top w:val="none" w:sz="0" w:space="0" w:color="auto"/>
            <w:left w:val="none" w:sz="0" w:space="0" w:color="auto"/>
            <w:bottom w:val="none" w:sz="0" w:space="0" w:color="auto"/>
            <w:right w:val="none" w:sz="0" w:space="0" w:color="auto"/>
          </w:divBdr>
        </w:div>
        <w:div w:id="2030909813">
          <w:marLeft w:val="0"/>
          <w:marRight w:val="150"/>
          <w:marTop w:val="0"/>
          <w:marBottom w:val="0"/>
          <w:divBdr>
            <w:top w:val="none" w:sz="0" w:space="0" w:color="auto"/>
            <w:left w:val="none" w:sz="0" w:space="0" w:color="auto"/>
            <w:bottom w:val="none" w:sz="0" w:space="0" w:color="auto"/>
            <w:right w:val="none" w:sz="0" w:space="0" w:color="auto"/>
          </w:divBdr>
        </w:div>
        <w:div w:id="1545601638">
          <w:marLeft w:val="0"/>
          <w:marRight w:val="0"/>
          <w:marTop w:val="0"/>
          <w:marBottom w:val="300"/>
          <w:divBdr>
            <w:top w:val="none" w:sz="0" w:space="0" w:color="auto"/>
            <w:left w:val="none" w:sz="0" w:space="0" w:color="auto"/>
            <w:bottom w:val="none" w:sz="0" w:space="0" w:color="auto"/>
            <w:right w:val="none" w:sz="0" w:space="0" w:color="auto"/>
          </w:divBdr>
        </w:div>
        <w:div w:id="751898169">
          <w:marLeft w:val="0"/>
          <w:marRight w:val="0"/>
          <w:marTop w:val="0"/>
          <w:marBottom w:val="0"/>
          <w:divBdr>
            <w:top w:val="none" w:sz="0" w:space="0" w:color="auto"/>
            <w:left w:val="none" w:sz="0" w:space="0" w:color="auto"/>
            <w:bottom w:val="none" w:sz="0" w:space="0" w:color="auto"/>
            <w:right w:val="none" w:sz="0" w:space="0" w:color="auto"/>
          </w:divBdr>
          <w:divsChild>
            <w:div w:id="1637029556">
              <w:marLeft w:val="0"/>
              <w:marRight w:val="0"/>
              <w:marTop w:val="0"/>
              <w:marBottom w:val="0"/>
              <w:divBdr>
                <w:top w:val="none" w:sz="0" w:space="0" w:color="auto"/>
                <w:left w:val="none" w:sz="0" w:space="0" w:color="auto"/>
                <w:bottom w:val="none" w:sz="0" w:space="0" w:color="auto"/>
                <w:right w:val="none" w:sz="0" w:space="0" w:color="auto"/>
              </w:divBdr>
              <w:divsChild>
                <w:div w:id="1820730960">
                  <w:marLeft w:val="75"/>
                  <w:marRight w:val="75"/>
                  <w:marTop w:val="75"/>
                  <w:marBottom w:val="75"/>
                  <w:divBdr>
                    <w:top w:val="none" w:sz="0" w:space="0" w:color="auto"/>
                    <w:left w:val="none" w:sz="0" w:space="0" w:color="auto"/>
                    <w:bottom w:val="none" w:sz="0" w:space="0" w:color="auto"/>
                    <w:right w:val="none" w:sz="0" w:space="0" w:color="auto"/>
                  </w:divBdr>
                  <w:divsChild>
                    <w:div w:id="244463155">
                      <w:marLeft w:val="0"/>
                      <w:marRight w:val="0"/>
                      <w:marTop w:val="0"/>
                      <w:marBottom w:val="0"/>
                      <w:divBdr>
                        <w:top w:val="none" w:sz="0" w:space="0" w:color="auto"/>
                        <w:left w:val="none" w:sz="0" w:space="0" w:color="auto"/>
                        <w:bottom w:val="none" w:sz="0" w:space="0" w:color="auto"/>
                        <w:right w:val="none" w:sz="0" w:space="0" w:color="auto"/>
                      </w:divBdr>
                      <w:divsChild>
                        <w:div w:id="1228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51150">
              <w:marLeft w:val="0"/>
              <w:marRight w:val="0"/>
              <w:marTop w:val="0"/>
              <w:marBottom w:val="0"/>
              <w:divBdr>
                <w:top w:val="none" w:sz="0" w:space="0" w:color="auto"/>
                <w:left w:val="none" w:sz="0" w:space="0" w:color="auto"/>
                <w:bottom w:val="none" w:sz="0" w:space="0" w:color="auto"/>
                <w:right w:val="none" w:sz="0" w:space="0" w:color="auto"/>
              </w:divBdr>
              <w:divsChild>
                <w:div w:id="112795873">
                  <w:marLeft w:val="75"/>
                  <w:marRight w:val="75"/>
                  <w:marTop w:val="75"/>
                  <w:marBottom w:val="75"/>
                  <w:divBdr>
                    <w:top w:val="none" w:sz="0" w:space="0" w:color="auto"/>
                    <w:left w:val="none" w:sz="0" w:space="0" w:color="auto"/>
                    <w:bottom w:val="none" w:sz="0" w:space="0" w:color="auto"/>
                    <w:right w:val="none" w:sz="0" w:space="0" w:color="auto"/>
                  </w:divBdr>
                  <w:divsChild>
                    <w:div w:id="1920284773">
                      <w:marLeft w:val="0"/>
                      <w:marRight w:val="0"/>
                      <w:marTop w:val="0"/>
                      <w:marBottom w:val="0"/>
                      <w:divBdr>
                        <w:top w:val="none" w:sz="0" w:space="0" w:color="auto"/>
                        <w:left w:val="none" w:sz="0" w:space="0" w:color="auto"/>
                        <w:bottom w:val="none" w:sz="0" w:space="0" w:color="auto"/>
                        <w:right w:val="none" w:sz="0" w:space="0" w:color="auto"/>
                      </w:divBdr>
                      <w:divsChild>
                        <w:div w:id="19636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8658">
              <w:marLeft w:val="0"/>
              <w:marRight w:val="0"/>
              <w:marTop w:val="0"/>
              <w:marBottom w:val="0"/>
              <w:divBdr>
                <w:top w:val="none" w:sz="0" w:space="0" w:color="auto"/>
                <w:left w:val="none" w:sz="0" w:space="0" w:color="auto"/>
                <w:bottom w:val="none" w:sz="0" w:space="0" w:color="auto"/>
                <w:right w:val="none" w:sz="0" w:space="0" w:color="auto"/>
              </w:divBdr>
              <w:divsChild>
                <w:div w:id="986520906">
                  <w:marLeft w:val="75"/>
                  <w:marRight w:val="75"/>
                  <w:marTop w:val="75"/>
                  <w:marBottom w:val="75"/>
                  <w:divBdr>
                    <w:top w:val="none" w:sz="0" w:space="0" w:color="auto"/>
                    <w:left w:val="none" w:sz="0" w:space="0" w:color="auto"/>
                    <w:bottom w:val="none" w:sz="0" w:space="0" w:color="auto"/>
                    <w:right w:val="none" w:sz="0" w:space="0" w:color="auto"/>
                  </w:divBdr>
                  <w:divsChild>
                    <w:div w:id="182985368">
                      <w:marLeft w:val="0"/>
                      <w:marRight w:val="0"/>
                      <w:marTop w:val="0"/>
                      <w:marBottom w:val="0"/>
                      <w:divBdr>
                        <w:top w:val="none" w:sz="0" w:space="0" w:color="auto"/>
                        <w:left w:val="none" w:sz="0" w:space="0" w:color="auto"/>
                        <w:bottom w:val="none" w:sz="0" w:space="0" w:color="auto"/>
                        <w:right w:val="none" w:sz="0" w:space="0" w:color="auto"/>
                      </w:divBdr>
                      <w:divsChild>
                        <w:div w:id="20436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53333">
              <w:marLeft w:val="0"/>
              <w:marRight w:val="0"/>
              <w:marTop w:val="0"/>
              <w:marBottom w:val="0"/>
              <w:divBdr>
                <w:top w:val="none" w:sz="0" w:space="0" w:color="auto"/>
                <w:left w:val="none" w:sz="0" w:space="0" w:color="auto"/>
                <w:bottom w:val="none" w:sz="0" w:space="0" w:color="auto"/>
                <w:right w:val="none" w:sz="0" w:space="0" w:color="auto"/>
              </w:divBdr>
              <w:divsChild>
                <w:div w:id="712383759">
                  <w:marLeft w:val="75"/>
                  <w:marRight w:val="75"/>
                  <w:marTop w:val="75"/>
                  <w:marBottom w:val="75"/>
                  <w:divBdr>
                    <w:top w:val="none" w:sz="0" w:space="0" w:color="auto"/>
                    <w:left w:val="none" w:sz="0" w:space="0" w:color="auto"/>
                    <w:bottom w:val="none" w:sz="0" w:space="0" w:color="auto"/>
                    <w:right w:val="none" w:sz="0" w:space="0" w:color="auto"/>
                  </w:divBdr>
                  <w:divsChild>
                    <w:div w:id="819152121">
                      <w:marLeft w:val="0"/>
                      <w:marRight w:val="0"/>
                      <w:marTop w:val="0"/>
                      <w:marBottom w:val="0"/>
                      <w:divBdr>
                        <w:top w:val="none" w:sz="0" w:space="0" w:color="auto"/>
                        <w:left w:val="none" w:sz="0" w:space="0" w:color="auto"/>
                        <w:bottom w:val="none" w:sz="0" w:space="0" w:color="auto"/>
                        <w:right w:val="none" w:sz="0" w:space="0" w:color="auto"/>
                      </w:divBdr>
                      <w:divsChild>
                        <w:div w:id="212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54263">
              <w:marLeft w:val="0"/>
              <w:marRight w:val="0"/>
              <w:marTop w:val="0"/>
              <w:marBottom w:val="0"/>
              <w:divBdr>
                <w:top w:val="none" w:sz="0" w:space="0" w:color="auto"/>
                <w:left w:val="none" w:sz="0" w:space="0" w:color="auto"/>
                <w:bottom w:val="none" w:sz="0" w:space="0" w:color="auto"/>
                <w:right w:val="none" w:sz="0" w:space="0" w:color="auto"/>
              </w:divBdr>
              <w:divsChild>
                <w:div w:id="127282772">
                  <w:marLeft w:val="75"/>
                  <w:marRight w:val="75"/>
                  <w:marTop w:val="75"/>
                  <w:marBottom w:val="75"/>
                  <w:divBdr>
                    <w:top w:val="none" w:sz="0" w:space="0" w:color="auto"/>
                    <w:left w:val="none" w:sz="0" w:space="0" w:color="auto"/>
                    <w:bottom w:val="none" w:sz="0" w:space="0" w:color="auto"/>
                    <w:right w:val="none" w:sz="0" w:space="0" w:color="auto"/>
                  </w:divBdr>
                  <w:divsChild>
                    <w:div w:id="1033993438">
                      <w:marLeft w:val="0"/>
                      <w:marRight w:val="0"/>
                      <w:marTop w:val="0"/>
                      <w:marBottom w:val="0"/>
                      <w:divBdr>
                        <w:top w:val="none" w:sz="0" w:space="0" w:color="auto"/>
                        <w:left w:val="none" w:sz="0" w:space="0" w:color="auto"/>
                        <w:bottom w:val="none" w:sz="0" w:space="0" w:color="auto"/>
                        <w:right w:val="none" w:sz="0" w:space="0" w:color="auto"/>
                      </w:divBdr>
                      <w:divsChild>
                        <w:div w:id="13820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60978">
          <w:marLeft w:val="0"/>
          <w:marRight w:val="0"/>
          <w:marTop w:val="0"/>
          <w:marBottom w:val="300"/>
          <w:divBdr>
            <w:top w:val="none" w:sz="0" w:space="0" w:color="auto"/>
            <w:left w:val="none" w:sz="0" w:space="0" w:color="auto"/>
            <w:bottom w:val="none" w:sz="0" w:space="0" w:color="auto"/>
            <w:right w:val="none" w:sz="0" w:space="0" w:color="auto"/>
          </w:divBdr>
        </w:div>
        <w:div w:id="202115415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jstandring.weebly.com/uploads/3/8/4/6/38467349/7200481_orig.jpg?458"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jstandring.weebly.com/uploads/3/8/4/6/38467349/4846080_orig.jp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10</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ASDS-HEC</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Standring, Jonathan (ASD-S)</dc:creator>
  <cp:keywords/>
  <dc:description/>
  <cp:lastModifiedBy>End User</cp:lastModifiedBy>
  <cp:revision>3</cp:revision>
  <cp:lastPrinted>2018-05-23T12:30:00Z</cp:lastPrinted>
  <dcterms:created xsi:type="dcterms:W3CDTF">2016-10-24T01:06:00Z</dcterms:created>
  <dcterms:modified xsi:type="dcterms:W3CDTF">2018-05-23T12:30:00Z</dcterms:modified>
</cp:coreProperties>
</file>